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A8" w:rsidRPr="00375C14" w:rsidRDefault="00652F28" w:rsidP="004E581D">
      <w:pPr>
        <w:pStyle w:val="Heading2"/>
        <w:tabs>
          <w:tab w:val="left" w:pos="5526"/>
        </w:tabs>
        <w:spacing w:before="0" w:line="240" w:lineRule="auto"/>
        <w:jc w:val="both"/>
        <w:rPr>
          <w:rFonts w:ascii="Trebuchet MS" w:hAnsi="Trebuchet MS"/>
          <w:color w:val="auto"/>
          <w:sz w:val="20"/>
          <w:szCs w:val="20"/>
        </w:rPr>
      </w:pPr>
      <w:sdt>
        <w:sdtPr>
          <w:rPr>
            <w:rFonts w:ascii="Trebuchet MS" w:hAnsi="Trebuchet MS"/>
            <w:color w:val="auto"/>
            <w:sz w:val="20"/>
            <w:szCs w:val="20"/>
          </w:rPr>
          <w:alias w:val="Date"/>
          <w:tag w:val="Date"/>
          <w:id w:val="186723246"/>
          <w:placeholder>
            <w:docPart w:val="E195CEA58F2643B5AF7E71D4EB111B70"/>
          </w:placeholder>
          <w:date w:fullDate="2015-06-17T00:00:00Z">
            <w:dateFormat w:val="MMMM d, yyyy"/>
            <w:lid w:val="en-US"/>
            <w:storeMappedDataAs w:val="dateTime"/>
            <w:calendar w:val="gregorian"/>
          </w:date>
        </w:sdtPr>
        <w:sdtEndPr/>
        <w:sdtContent>
          <w:r w:rsidR="00AF2427">
            <w:rPr>
              <w:rFonts w:ascii="Trebuchet MS" w:hAnsi="Trebuchet MS"/>
              <w:color w:val="auto"/>
              <w:sz w:val="20"/>
              <w:szCs w:val="20"/>
            </w:rPr>
            <w:t>June 17, 2015</w:t>
          </w:r>
        </w:sdtContent>
      </w:sdt>
      <w:r w:rsidR="004E581D" w:rsidRPr="00375C14">
        <w:rPr>
          <w:rFonts w:ascii="Trebuchet MS" w:hAnsi="Trebuchet MS"/>
          <w:color w:val="auto"/>
          <w:sz w:val="20"/>
          <w:szCs w:val="20"/>
        </w:rPr>
        <w:tab/>
      </w:r>
    </w:p>
    <w:p w:rsidR="004E581D" w:rsidRPr="00375C14" w:rsidRDefault="00ED7DA8" w:rsidP="00590EA2">
      <w:pPr>
        <w:pStyle w:val="Heading2"/>
        <w:spacing w:before="0" w:line="240" w:lineRule="auto"/>
        <w:jc w:val="both"/>
        <w:rPr>
          <w:rFonts w:ascii="Trebuchet MS" w:hAnsi="Trebuchet MS"/>
          <w:szCs w:val="20"/>
        </w:rPr>
      </w:pPr>
      <w:r w:rsidRPr="00375C14">
        <w:rPr>
          <w:rFonts w:ascii="Trebuchet MS" w:hAnsi="Trebuchet MS"/>
          <w:b w:val="0"/>
          <w:color w:val="auto"/>
          <w:sz w:val="20"/>
          <w:szCs w:val="20"/>
        </w:rPr>
        <w:t>Meeting Minutes:  Meeting called to order at</w:t>
      </w:r>
      <w:r w:rsidR="004E581D" w:rsidRPr="00375C14">
        <w:rPr>
          <w:rFonts w:ascii="Trebuchet MS" w:hAnsi="Trebuchet MS"/>
          <w:b w:val="0"/>
          <w:color w:val="auto"/>
          <w:sz w:val="20"/>
          <w:szCs w:val="20"/>
        </w:rPr>
        <w:t xml:space="preserve"> 3:00 PM</w:t>
      </w:r>
    </w:p>
    <w:p w:rsidR="00ED7DA8" w:rsidRPr="00375C14" w:rsidRDefault="00ED7DA8" w:rsidP="00590EA2">
      <w:pPr>
        <w:pStyle w:val="Heading2"/>
        <w:spacing w:before="0" w:line="240" w:lineRule="auto"/>
        <w:jc w:val="both"/>
        <w:rPr>
          <w:szCs w:val="20"/>
        </w:rPr>
      </w:pPr>
    </w:p>
    <w:p w:rsidR="00ED7DA8" w:rsidRPr="00375C14" w:rsidRDefault="00ED7DA8" w:rsidP="00FA4E0D">
      <w:pPr>
        <w:pStyle w:val="Heading2"/>
        <w:widowControl w:val="0"/>
        <w:spacing w:before="0" w:line="240" w:lineRule="auto"/>
        <w:jc w:val="both"/>
        <w:rPr>
          <w:rFonts w:ascii="Trebuchet MS" w:hAnsi="Trebuchet MS"/>
          <w:color w:val="auto"/>
          <w:sz w:val="20"/>
          <w:szCs w:val="20"/>
          <w:u w:val="single"/>
        </w:rPr>
      </w:pPr>
      <w:r w:rsidRPr="00375C14">
        <w:rPr>
          <w:rFonts w:ascii="Trebuchet MS" w:hAnsi="Trebuchet MS"/>
          <w:color w:val="auto"/>
          <w:sz w:val="20"/>
          <w:szCs w:val="20"/>
          <w:u w:val="single"/>
        </w:rPr>
        <w:t>Attendance</w:t>
      </w:r>
    </w:p>
    <w:p w:rsidR="00AF2427" w:rsidRPr="00AF2427" w:rsidRDefault="00ED7DA8" w:rsidP="00AF2427">
      <w:pPr>
        <w:pStyle w:val="ListParagraph"/>
        <w:keepNext/>
        <w:widowControl w:val="0"/>
        <w:numPr>
          <w:ilvl w:val="0"/>
          <w:numId w:val="1"/>
        </w:numPr>
        <w:rPr>
          <w:rFonts w:ascii="Trebuchet MS" w:hAnsi="Trebuchet MS"/>
          <w:szCs w:val="20"/>
        </w:rPr>
      </w:pPr>
      <w:r w:rsidRPr="00375C14">
        <w:rPr>
          <w:rFonts w:ascii="Trebuchet MS" w:hAnsi="Trebuchet MS"/>
          <w:noProof/>
          <w:szCs w:val="20"/>
        </w:rPr>
        <mc:AlternateContent>
          <mc:Choice Requires="wps">
            <w:drawing>
              <wp:anchor distT="0" distB="0" distL="114300" distR="114300" simplePos="0" relativeHeight="251659264" behindDoc="1" locked="0" layoutInCell="0" allowOverlap="1" wp14:anchorId="64D555D0" wp14:editId="6749ED25">
                <wp:simplePos x="0" y="0"/>
                <wp:positionH relativeFrom="column">
                  <wp:posOffset>-371708</wp:posOffset>
                </wp:positionH>
                <wp:positionV relativeFrom="page">
                  <wp:posOffset>394010</wp:posOffset>
                </wp:positionV>
                <wp:extent cx="6958361" cy="4386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61" cy="438615"/>
                        </a:xfrm>
                        <a:prstGeom prst="rect">
                          <a:avLst/>
                        </a:prstGeom>
                        <a:noFill/>
                        <a:ln w="9525">
                          <a:noFill/>
                          <a:miter lim="800000"/>
                          <a:headEnd/>
                          <a:tailEnd/>
                        </a:ln>
                      </wps:spPr>
                      <wps:txbx>
                        <w:txbxContent>
                          <w:p w:rsidR="00C43FCD" w:rsidRPr="004E581D" w:rsidRDefault="004E581D" w:rsidP="00ED7DA8">
                            <w:pPr>
                              <w:pStyle w:val="Heading1"/>
                              <w:keepLines/>
                              <w:spacing w:before="0" w:after="0" w:line="240" w:lineRule="auto"/>
                              <w:jc w:val="center"/>
                              <w:rPr>
                                <w:rFonts w:ascii="Trebuchet MS" w:hAnsi="Trebuchet MS"/>
                                <w:color w:val="C00000"/>
                                <w:sz w:val="40"/>
                                <w:szCs w:val="48"/>
                              </w:rPr>
                            </w:pPr>
                            <w:r w:rsidRPr="004E581D">
                              <w:rPr>
                                <w:rFonts w:ascii="Trebuchet MS" w:hAnsi="Trebuchet MS"/>
                                <w:color w:val="00669E"/>
                                <w:sz w:val="40"/>
                                <w:szCs w:val="48"/>
                              </w:rPr>
                              <w:t xml:space="preserve">Spokane City &amp; County Historic Landmarks Commission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31pt;width:547.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" o:allowincell="f" filled="f" stroked="f">
                <v:textbox>
                  <w:txbxContent>
                    <w:p w:rsidR="00C43FCD" w:rsidRPr="004E581D" w:rsidRDefault="004E581D" w:rsidP="00ED7DA8">
                      <w:pPr>
                        <w:pStyle w:val="Heading1"/>
                        <w:keepLines/>
                        <w:spacing w:before="0" w:after="0" w:line="240" w:lineRule="auto"/>
                        <w:jc w:val="center"/>
                        <w:rPr>
                          <w:rFonts w:ascii="Trebuchet MS" w:hAnsi="Trebuchet MS"/>
                          <w:color w:val="C00000"/>
                          <w:sz w:val="40"/>
                          <w:szCs w:val="48"/>
                        </w:rPr>
                      </w:pPr>
                      <w:r w:rsidRPr="004E581D">
                        <w:rPr>
                          <w:rFonts w:ascii="Trebuchet MS" w:hAnsi="Trebuchet MS"/>
                          <w:color w:val="00669E"/>
                          <w:sz w:val="40"/>
                          <w:szCs w:val="48"/>
                        </w:rPr>
                        <w:t xml:space="preserve">Spokane City &amp; County Historic Landmarks Commission </w:t>
                      </w:r>
                    </w:p>
                  </w:txbxContent>
                </v:textbox>
                <w10:wrap anchory="page"/>
              </v:shape>
            </w:pict>
          </mc:Fallback>
        </mc:AlternateContent>
      </w:r>
      <w:r w:rsidR="00D35BD3" w:rsidRPr="00AF2427">
        <w:rPr>
          <w:rFonts w:ascii="Trebuchet MS" w:hAnsi="Trebuchet MS"/>
          <w:szCs w:val="20"/>
        </w:rPr>
        <w:t xml:space="preserve">Board </w:t>
      </w:r>
      <w:r w:rsidRPr="00AF2427">
        <w:rPr>
          <w:rFonts w:ascii="Trebuchet MS" w:hAnsi="Trebuchet MS"/>
          <w:szCs w:val="20"/>
        </w:rPr>
        <w:t xml:space="preserve">Members </w:t>
      </w:r>
      <w:r w:rsidR="00D35BD3" w:rsidRPr="00AF2427">
        <w:rPr>
          <w:rFonts w:ascii="Trebuchet MS" w:hAnsi="Trebuchet MS"/>
          <w:szCs w:val="20"/>
        </w:rPr>
        <w:t>P</w:t>
      </w:r>
      <w:r w:rsidRPr="00AF2427">
        <w:rPr>
          <w:rFonts w:ascii="Trebuchet MS" w:hAnsi="Trebuchet MS"/>
          <w:szCs w:val="20"/>
        </w:rPr>
        <w:t xml:space="preserve">resent: </w:t>
      </w:r>
      <w:r w:rsidR="00AF2427" w:rsidRPr="00AF2427">
        <w:rPr>
          <w:rFonts w:ascii="Trebuchet MS" w:hAnsi="Trebuchet MS"/>
          <w:szCs w:val="20"/>
        </w:rPr>
        <w:t>Ernie Robeson, Dave Shockley, Lynn Mandyke, Beth Fairfax, Carl Durkoop, Wendy Budge, Ann Sharley, John Hagney</w:t>
      </w:r>
    </w:p>
    <w:p w:rsidR="00ED7DA8" w:rsidRPr="00AF2427" w:rsidRDefault="00D35BD3" w:rsidP="001A39C0">
      <w:pPr>
        <w:pStyle w:val="ListParagraph"/>
        <w:keepNext/>
        <w:widowControl w:val="0"/>
        <w:numPr>
          <w:ilvl w:val="0"/>
          <w:numId w:val="1"/>
        </w:numPr>
        <w:spacing w:before="0" w:after="0" w:line="240" w:lineRule="auto"/>
        <w:jc w:val="both"/>
        <w:rPr>
          <w:rFonts w:ascii="Trebuchet MS" w:hAnsi="Trebuchet MS"/>
          <w:szCs w:val="20"/>
        </w:rPr>
      </w:pPr>
      <w:r w:rsidRPr="00AF2427">
        <w:rPr>
          <w:rFonts w:ascii="Trebuchet MS" w:hAnsi="Trebuchet MS"/>
          <w:szCs w:val="20"/>
        </w:rPr>
        <w:t>Board Members Not Present</w:t>
      </w:r>
      <w:r w:rsidR="00221CF6" w:rsidRPr="00AF2427">
        <w:rPr>
          <w:rFonts w:ascii="Trebuchet MS" w:hAnsi="Trebuchet MS"/>
          <w:szCs w:val="20"/>
        </w:rPr>
        <w:t>:</w:t>
      </w:r>
      <w:r w:rsidR="0090165F" w:rsidRPr="00AF2427">
        <w:rPr>
          <w:rFonts w:ascii="Trebuchet MS" w:hAnsi="Trebuchet MS"/>
          <w:szCs w:val="20"/>
        </w:rPr>
        <w:t xml:space="preserve"> </w:t>
      </w:r>
      <w:r w:rsidR="00AF2427" w:rsidRPr="00AF2427">
        <w:rPr>
          <w:rFonts w:ascii="Trebuchet MS" w:hAnsi="Trebuchet MS"/>
          <w:szCs w:val="20"/>
        </w:rPr>
        <w:t>Jim Kolva, Jerry Baldwin, Randy Wilson</w:t>
      </w:r>
      <w:r w:rsidR="004E581D" w:rsidRPr="00AF2427">
        <w:rPr>
          <w:rFonts w:ascii="Trebuchet MS" w:hAnsi="Trebuchet MS"/>
          <w:szCs w:val="20"/>
        </w:rPr>
        <w:tab/>
      </w:r>
    </w:p>
    <w:p w:rsidR="00D35BD3" w:rsidRPr="00375C14" w:rsidRDefault="00EA4771" w:rsidP="00A8120F">
      <w:pPr>
        <w:pStyle w:val="ListParagraph"/>
        <w:numPr>
          <w:ilvl w:val="0"/>
          <w:numId w:val="1"/>
        </w:numPr>
        <w:spacing w:before="0" w:after="0" w:line="240" w:lineRule="auto"/>
        <w:jc w:val="both"/>
        <w:rPr>
          <w:szCs w:val="20"/>
        </w:rPr>
      </w:pPr>
      <w:r w:rsidRPr="00375C14">
        <w:rPr>
          <w:rFonts w:ascii="Trebuchet MS" w:hAnsi="Trebuchet MS"/>
          <w:szCs w:val="20"/>
        </w:rPr>
        <w:t xml:space="preserve">Staff </w:t>
      </w:r>
      <w:r w:rsidR="00D35BD3" w:rsidRPr="00375C14">
        <w:rPr>
          <w:rFonts w:ascii="Trebuchet MS" w:hAnsi="Trebuchet MS"/>
          <w:szCs w:val="20"/>
        </w:rPr>
        <w:t>P</w:t>
      </w:r>
      <w:r w:rsidRPr="00375C14">
        <w:rPr>
          <w:rFonts w:ascii="Trebuchet MS" w:hAnsi="Trebuchet MS"/>
          <w:szCs w:val="20"/>
        </w:rPr>
        <w:t>resent:</w:t>
      </w:r>
      <w:r w:rsidR="00ED7DA8" w:rsidRPr="00375C14">
        <w:rPr>
          <w:rFonts w:ascii="Trebuchet MS" w:hAnsi="Trebuchet MS"/>
          <w:szCs w:val="20"/>
        </w:rPr>
        <w:t xml:space="preserve"> </w:t>
      </w:r>
      <w:r w:rsidR="004E581D" w:rsidRPr="00375C14">
        <w:rPr>
          <w:rFonts w:ascii="Trebuchet MS" w:hAnsi="Trebuchet MS"/>
          <w:szCs w:val="20"/>
        </w:rPr>
        <w:t>Megan Duvall, Emily Van</w:t>
      </w:r>
      <w:r w:rsidR="00AF2427">
        <w:rPr>
          <w:rFonts w:ascii="Trebuchet MS" w:hAnsi="Trebuchet MS"/>
          <w:szCs w:val="20"/>
        </w:rPr>
        <w:t>ce; Historic Preservation</w:t>
      </w:r>
    </w:p>
    <w:p w:rsidR="00375C14" w:rsidRPr="00375C14" w:rsidRDefault="00375C14" w:rsidP="00375C14">
      <w:pPr>
        <w:pStyle w:val="ListParagraph"/>
        <w:spacing w:before="0" w:after="0" w:line="240" w:lineRule="auto"/>
        <w:ind w:left="450"/>
        <w:jc w:val="both"/>
        <w:rPr>
          <w:sz w:val="16"/>
          <w:szCs w:val="20"/>
        </w:rPr>
      </w:pPr>
    </w:p>
    <w:p w:rsidR="004E581D" w:rsidRPr="00375C14" w:rsidRDefault="004E581D" w:rsidP="004E581D">
      <w:pPr>
        <w:spacing w:before="0" w:after="0" w:line="240" w:lineRule="auto"/>
        <w:jc w:val="both"/>
        <w:rPr>
          <w:rFonts w:ascii="Trebuchet MS" w:hAnsi="Trebuchet MS"/>
          <w:b/>
          <w:szCs w:val="20"/>
          <w:u w:val="single"/>
        </w:rPr>
      </w:pPr>
      <w:r w:rsidRPr="00375C14">
        <w:rPr>
          <w:rFonts w:ascii="Trebuchet MS" w:hAnsi="Trebuchet MS"/>
          <w:b/>
          <w:szCs w:val="20"/>
          <w:u w:val="single"/>
        </w:rPr>
        <w:t>Hearings</w:t>
      </w:r>
    </w:p>
    <w:p w:rsidR="00423B5E" w:rsidRPr="00375C14" w:rsidRDefault="00423B5E" w:rsidP="004E581D">
      <w:pPr>
        <w:spacing w:before="0" w:after="0" w:line="240" w:lineRule="auto"/>
        <w:jc w:val="both"/>
        <w:rPr>
          <w:rFonts w:ascii="Trebuchet MS" w:hAnsi="Trebuchet MS"/>
          <w:sz w:val="16"/>
          <w:szCs w:val="20"/>
        </w:rPr>
      </w:pPr>
    </w:p>
    <w:p w:rsidR="00423B5E" w:rsidRPr="00AC2316" w:rsidRDefault="00423B5E" w:rsidP="00423B5E">
      <w:pPr>
        <w:pStyle w:val="ListParagraph"/>
        <w:numPr>
          <w:ilvl w:val="0"/>
          <w:numId w:val="22"/>
        </w:numPr>
        <w:spacing w:before="0" w:after="0" w:line="240" w:lineRule="auto"/>
        <w:ind w:left="450" w:hanging="450"/>
        <w:jc w:val="both"/>
        <w:rPr>
          <w:rFonts w:ascii="Trebuchet MS" w:hAnsi="Trebuchet MS"/>
          <w:sz w:val="22"/>
          <w:szCs w:val="20"/>
        </w:rPr>
      </w:pPr>
      <w:r w:rsidRPr="00AC2316">
        <w:rPr>
          <w:rFonts w:ascii="Trebuchet MS" w:hAnsi="Trebuchet MS"/>
          <w:sz w:val="22"/>
          <w:szCs w:val="20"/>
        </w:rPr>
        <w:t xml:space="preserve">Review for </w:t>
      </w:r>
      <w:r w:rsidR="00AF2427">
        <w:rPr>
          <w:rFonts w:ascii="Trebuchet MS" w:hAnsi="Trebuchet MS"/>
          <w:sz w:val="22"/>
          <w:szCs w:val="20"/>
        </w:rPr>
        <w:t xml:space="preserve">Spokane Register </w:t>
      </w:r>
      <w:r w:rsidRPr="00AC2316">
        <w:rPr>
          <w:rFonts w:ascii="Trebuchet MS" w:hAnsi="Trebuchet MS"/>
          <w:sz w:val="22"/>
          <w:szCs w:val="20"/>
        </w:rPr>
        <w:t>Application</w:t>
      </w:r>
      <w:r w:rsidR="00375C14" w:rsidRPr="00AC2316">
        <w:rPr>
          <w:rFonts w:ascii="Trebuchet MS" w:hAnsi="Trebuchet MS"/>
          <w:sz w:val="22"/>
          <w:szCs w:val="20"/>
        </w:rPr>
        <w:t xml:space="preserve">: </w:t>
      </w:r>
      <w:r w:rsidR="00AF2427">
        <w:rPr>
          <w:rFonts w:ascii="Trebuchet MS" w:hAnsi="Trebuchet MS"/>
          <w:sz w:val="22"/>
          <w:szCs w:val="20"/>
        </w:rPr>
        <w:t>Chamberlin House</w:t>
      </w:r>
    </w:p>
    <w:p w:rsidR="00423B5E" w:rsidRPr="00375C14" w:rsidRDefault="00423B5E" w:rsidP="00423B5E">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Staff Report: Megan Duvall; Historic Preservation</w:t>
      </w:r>
    </w:p>
    <w:p w:rsidR="00423B5E" w:rsidRPr="00375C14" w:rsidRDefault="00423B5E" w:rsidP="00423B5E">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 xml:space="preserve">Committee Report: </w:t>
      </w:r>
      <w:r w:rsidR="00AF2427">
        <w:rPr>
          <w:rFonts w:ascii="Trebuchet MS" w:hAnsi="Trebuchet MS"/>
          <w:szCs w:val="20"/>
        </w:rPr>
        <w:t>David Shockley</w:t>
      </w:r>
    </w:p>
    <w:p w:rsidR="00423B5E" w:rsidRPr="00375C14" w:rsidRDefault="00C26519" w:rsidP="00423B5E">
      <w:pPr>
        <w:pStyle w:val="ListParagraph"/>
        <w:numPr>
          <w:ilvl w:val="0"/>
          <w:numId w:val="31"/>
        </w:numPr>
        <w:spacing w:before="0" w:after="0" w:line="240" w:lineRule="auto"/>
        <w:ind w:left="720" w:hanging="270"/>
        <w:jc w:val="both"/>
        <w:rPr>
          <w:rFonts w:ascii="Trebuchet MS" w:hAnsi="Trebuchet MS"/>
          <w:szCs w:val="20"/>
        </w:rPr>
      </w:pPr>
      <w:r>
        <w:rPr>
          <w:rFonts w:ascii="Trebuchet MS" w:hAnsi="Trebuchet MS"/>
          <w:szCs w:val="20"/>
        </w:rPr>
        <w:t xml:space="preserve">Applicant Report: </w:t>
      </w:r>
      <w:r w:rsidR="00671585">
        <w:rPr>
          <w:rFonts w:ascii="Trebuchet MS" w:hAnsi="Trebuchet MS"/>
          <w:szCs w:val="20"/>
        </w:rPr>
        <w:t xml:space="preserve">Linda Yeomans, </w:t>
      </w:r>
      <w:r w:rsidR="00AF2427">
        <w:rPr>
          <w:rFonts w:ascii="Trebuchet MS" w:hAnsi="Trebuchet MS"/>
          <w:szCs w:val="20"/>
        </w:rPr>
        <w:t>Richard and Catherine Grainger</w:t>
      </w:r>
    </w:p>
    <w:p w:rsidR="00423B5E" w:rsidRPr="00375C14" w:rsidRDefault="00423B5E" w:rsidP="00423B5E">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Questions asked and answered</w:t>
      </w:r>
    </w:p>
    <w:p w:rsidR="00423B5E" w:rsidRPr="00375C14" w:rsidRDefault="00423B5E" w:rsidP="00423B5E">
      <w:pPr>
        <w:spacing w:before="0" w:after="0" w:line="240" w:lineRule="auto"/>
        <w:ind w:left="450"/>
        <w:jc w:val="both"/>
        <w:rPr>
          <w:rFonts w:ascii="Trebuchet MS" w:hAnsi="Trebuchet MS"/>
          <w:sz w:val="16"/>
          <w:szCs w:val="20"/>
        </w:rPr>
      </w:pPr>
    </w:p>
    <w:p w:rsidR="00423B5E" w:rsidRPr="00375C14" w:rsidRDefault="00423B5E" w:rsidP="00423B5E">
      <w:pPr>
        <w:keepNext/>
        <w:keepLines/>
        <w:widowControl w:val="0"/>
        <w:spacing w:before="0" w:after="0" w:line="240" w:lineRule="auto"/>
        <w:jc w:val="both"/>
        <w:rPr>
          <w:rFonts w:ascii="Trebuchet MS" w:hAnsi="Trebuchet MS"/>
          <w:b/>
          <w:szCs w:val="20"/>
        </w:rPr>
      </w:pPr>
      <w:r w:rsidRPr="00375C14">
        <w:rPr>
          <w:rFonts w:ascii="Trebuchet MS" w:hAnsi="Trebuchet MS"/>
          <w:b/>
          <w:szCs w:val="20"/>
        </w:rPr>
        <w:t>Public Testimony:</w:t>
      </w:r>
    </w:p>
    <w:p w:rsidR="00423B5E" w:rsidRPr="00375C14" w:rsidRDefault="00423B5E" w:rsidP="00302264">
      <w:pPr>
        <w:pStyle w:val="ListParagraph"/>
        <w:keepNext/>
        <w:keepLines/>
        <w:widowControl w:val="0"/>
        <w:numPr>
          <w:ilvl w:val="0"/>
          <w:numId w:val="24"/>
        </w:numPr>
        <w:spacing w:before="0" w:after="0" w:line="240" w:lineRule="auto"/>
        <w:ind w:left="720" w:hanging="270"/>
        <w:jc w:val="both"/>
        <w:rPr>
          <w:rFonts w:ascii="Trebuchet MS" w:hAnsi="Trebuchet MS"/>
          <w:szCs w:val="20"/>
        </w:rPr>
      </w:pPr>
      <w:r w:rsidRPr="00375C14">
        <w:rPr>
          <w:rFonts w:ascii="Trebuchet MS" w:hAnsi="Trebuchet MS"/>
          <w:szCs w:val="20"/>
        </w:rPr>
        <w:t>None</w:t>
      </w:r>
    </w:p>
    <w:p w:rsidR="00423B5E" w:rsidRPr="00375C14" w:rsidRDefault="00423B5E" w:rsidP="00423B5E">
      <w:pPr>
        <w:keepNext/>
        <w:keepLines/>
        <w:widowControl w:val="0"/>
        <w:spacing w:before="0" w:after="0" w:line="240" w:lineRule="auto"/>
        <w:jc w:val="both"/>
        <w:rPr>
          <w:rFonts w:ascii="Trebuchet MS" w:hAnsi="Trebuchet MS"/>
          <w:sz w:val="16"/>
          <w:szCs w:val="20"/>
        </w:rPr>
      </w:pPr>
    </w:p>
    <w:p w:rsidR="00AF2427" w:rsidRDefault="00AF2427" w:rsidP="00AF2427">
      <w:pPr>
        <w:keepNext/>
        <w:keepLines/>
        <w:widowControl w:val="0"/>
        <w:spacing w:before="0" w:after="0" w:line="240" w:lineRule="auto"/>
        <w:jc w:val="both"/>
        <w:rPr>
          <w:rFonts w:ascii="Trebuchet MS" w:hAnsi="Trebuchet MS"/>
          <w:b/>
          <w:szCs w:val="20"/>
        </w:rPr>
      </w:pPr>
      <w:r>
        <w:rPr>
          <w:rFonts w:ascii="Trebuchet MS" w:hAnsi="Trebuchet MS"/>
          <w:b/>
          <w:szCs w:val="20"/>
        </w:rPr>
        <w:t>Beth Fairfax</w:t>
      </w:r>
      <w:r w:rsidR="00423B5E" w:rsidRPr="00375C14">
        <w:rPr>
          <w:rFonts w:ascii="Trebuchet MS" w:hAnsi="Trebuchet MS"/>
          <w:b/>
          <w:szCs w:val="20"/>
        </w:rPr>
        <w:t xml:space="preserve"> moved to approve</w:t>
      </w:r>
      <w:r w:rsidR="00621457">
        <w:rPr>
          <w:rFonts w:ascii="Trebuchet MS" w:hAnsi="Trebuchet MS"/>
          <w:b/>
          <w:szCs w:val="20"/>
        </w:rPr>
        <w:t>, based on Findings of Fact,</w:t>
      </w:r>
      <w:r w:rsidR="00423B5E" w:rsidRPr="00375C14">
        <w:rPr>
          <w:rFonts w:ascii="Trebuchet MS" w:hAnsi="Trebuchet MS"/>
          <w:b/>
          <w:szCs w:val="20"/>
        </w:rPr>
        <w:t xml:space="preserve"> </w:t>
      </w:r>
      <w:r w:rsidRPr="00AF2427">
        <w:rPr>
          <w:rFonts w:ascii="Trebuchet MS" w:hAnsi="Trebuchet MS"/>
          <w:b/>
          <w:szCs w:val="20"/>
        </w:rPr>
        <w:t>the Ernest and Anna Chamberlin House at 1228 N. Sherwood Street is eligible under Categ</w:t>
      </w:r>
      <w:r>
        <w:rPr>
          <w:rFonts w:ascii="Trebuchet MS" w:hAnsi="Trebuchet MS"/>
          <w:b/>
          <w:szCs w:val="20"/>
        </w:rPr>
        <w:t>ories A, B and C, and recommends</w:t>
      </w:r>
      <w:r w:rsidRPr="00AF2427">
        <w:rPr>
          <w:rFonts w:ascii="Trebuchet MS" w:hAnsi="Trebuchet MS"/>
          <w:b/>
          <w:szCs w:val="20"/>
        </w:rPr>
        <w:t xml:space="preserve"> for approval by the City Council to be placed on the Spokane Register of Historic Places.  John Hagney second</w:t>
      </w:r>
      <w:r>
        <w:rPr>
          <w:rFonts w:ascii="Trebuchet MS" w:hAnsi="Trebuchet MS"/>
          <w:b/>
          <w:szCs w:val="20"/>
        </w:rPr>
        <w:t>ed</w:t>
      </w:r>
      <w:r w:rsidRPr="00AF2427">
        <w:rPr>
          <w:rFonts w:ascii="Trebuchet MS" w:hAnsi="Trebuchet MS"/>
          <w:b/>
          <w:szCs w:val="20"/>
        </w:rPr>
        <w:t>; Motion carrie</w:t>
      </w:r>
      <w:r>
        <w:rPr>
          <w:rFonts w:ascii="Trebuchet MS" w:hAnsi="Trebuchet MS"/>
          <w:b/>
          <w:szCs w:val="20"/>
        </w:rPr>
        <w:t>d</w:t>
      </w:r>
      <w:r w:rsidRPr="00AF2427">
        <w:rPr>
          <w:rFonts w:ascii="Trebuchet MS" w:hAnsi="Trebuchet MS"/>
          <w:b/>
          <w:szCs w:val="20"/>
        </w:rPr>
        <w:t>.</w:t>
      </w:r>
    </w:p>
    <w:p w:rsidR="00AF2427" w:rsidRDefault="00AF2427" w:rsidP="00AF2427">
      <w:pPr>
        <w:keepNext/>
        <w:keepLines/>
        <w:widowControl w:val="0"/>
        <w:spacing w:before="0" w:after="0" w:line="240" w:lineRule="auto"/>
        <w:jc w:val="both"/>
        <w:rPr>
          <w:rFonts w:ascii="Trebuchet MS" w:hAnsi="Trebuchet MS"/>
          <w:b/>
          <w:szCs w:val="20"/>
        </w:rPr>
      </w:pPr>
    </w:p>
    <w:p w:rsidR="00AF2427" w:rsidRPr="00AC2316" w:rsidRDefault="00AF2427" w:rsidP="00AF2427">
      <w:pPr>
        <w:pStyle w:val="ListParagraph"/>
        <w:numPr>
          <w:ilvl w:val="0"/>
          <w:numId w:val="22"/>
        </w:numPr>
        <w:spacing w:before="0" w:after="0" w:line="240" w:lineRule="auto"/>
        <w:ind w:left="450" w:hanging="450"/>
        <w:jc w:val="both"/>
        <w:rPr>
          <w:rFonts w:ascii="Trebuchet MS" w:hAnsi="Trebuchet MS"/>
          <w:sz w:val="22"/>
          <w:szCs w:val="20"/>
        </w:rPr>
      </w:pPr>
      <w:r w:rsidRPr="00AC2316">
        <w:rPr>
          <w:rFonts w:ascii="Trebuchet MS" w:hAnsi="Trebuchet MS"/>
          <w:sz w:val="22"/>
          <w:szCs w:val="20"/>
        </w:rPr>
        <w:t>Review for</w:t>
      </w:r>
      <w:r>
        <w:rPr>
          <w:rFonts w:ascii="Trebuchet MS" w:hAnsi="Trebuchet MS"/>
          <w:sz w:val="22"/>
          <w:szCs w:val="20"/>
        </w:rPr>
        <w:t xml:space="preserve"> Spokane Register </w:t>
      </w:r>
      <w:r w:rsidRPr="00AC2316">
        <w:rPr>
          <w:rFonts w:ascii="Trebuchet MS" w:hAnsi="Trebuchet MS"/>
          <w:sz w:val="22"/>
          <w:szCs w:val="20"/>
        </w:rPr>
        <w:t xml:space="preserve">Application: </w:t>
      </w:r>
      <w:r>
        <w:rPr>
          <w:rFonts w:ascii="Trebuchet MS" w:hAnsi="Trebuchet MS"/>
          <w:sz w:val="22"/>
          <w:szCs w:val="20"/>
        </w:rPr>
        <w:t>Bayley House</w:t>
      </w:r>
    </w:p>
    <w:p w:rsidR="00AF2427" w:rsidRPr="00C60D1F" w:rsidRDefault="00AF2427" w:rsidP="00AF2427">
      <w:pPr>
        <w:pStyle w:val="ListParagraph"/>
        <w:numPr>
          <w:ilvl w:val="0"/>
          <w:numId w:val="31"/>
        </w:numPr>
        <w:spacing w:before="0" w:after="0" w:line="240" w:lineRule="auto"/>
        <w:ind w:left="720" w:hanging="270"/>
        <w:jc w:val="both"/>
        <w:rPr>
          <w:rFonts w:ascii="Trebuchet MS" w:hAnsi="Trebuchet MS"/>
          <w:szCs w:val="20"/>
        </w:rPr>
      </w:pPr>
      <w:r w:rsidRPr="00C60D1F">
        <w:rPr>
          <w:rFonts w:ascii="Trebuchet MS" w:hAnsi="Trebuchet MS"/>
          <w:szCs w:val="20"/>
        </w:rPr>
        <w:t>Staff Report: Megan Duvall; Historic Preservation</w:t>
      </w:r>
      <w:r w:rsidR="00C60D1F">
        <w:rPr>
          <w:rFonts w:ascii="Trebuchet MS" w:hAnsi="Trebuchet MS"/>
          <w:szCs w:val="20"/>
        </w:rPr>
        <w:t xml:space="preserve"> </w:t>
      </w:r>
      <w:r w:rsidRPr="00C60D1F">
        <w:rPr>
          <w:rFonts w:ascii="Trebuchet MS" w:hAnsi="Trebuchet MS"/>
          <w:szCs w:val="20"/>
        </w:rPr>
        <w:t>Committee Report: David Shockley</w:t>
      </w:r>
    </w:p>
    <w:p w:rsidR="00AF2427" w:rsidRPr="00375C14" w:rsidRDefault="00AF2427" w:rsidP="00AF2427">
      <w:pPr>
        <w:pStyle w:val="ListParagraph"/>
        <w:numPr>
          <w:ilvl w:val="0"/>
          <w:numId w:val="31"/>
        </w:numPr>
        <w:spacing w:before="0" w:after="0" w:line="240" w:lineRule="auto"/>
        <w:ind w:left="720" w:hanging="270"/>
        <w:jc w:val="both"/>
        <w:rPr>
          <w:rFonts w:ascii="Trebuchet MS" w:hAnsi="Trebuchet MS"/>
          <w:szCs w:val="20"/>
        </w:rPr>
      </w:pPr>
      <w:r>
        <w:rPr>
          <w:rFonts w:ascii="Trebuchet MS" w:hAnsi="Trebuchet MS"/>
          <w:szCs w:val="20"/>
        </w:rPr>
        <w:t xml:space="preserve">Applicant Report: </w:t>
      </w:r>
      <w:r w:rsidR="00671585">
        <w:rPr>
          <w:rFonts w:ascii="Trebuchet MS" w:hAnsi="Trebuchet MS"/>
          <w:szCs w:val="20"/>
        </w:rPr>
        <w:t xml:space="preserve">Linda Yeomans, </w:t>
      </w:r>
      <w:r>
        <w:rPr>
          <w:rFonts w:ascii="Trebuchet MS" w:hAnsi="Trebuchet MS"/>
          <w:szCs w:val="20"/>
        </w:rPr>
        <w:t>Scott McConnell, Daniel and Robby Grether</w:t>
      </w:r>
    </w:p>
    <w:p w:rsidR="00AF2427" w:rsidRDefault="00AF2427" w:rsidP="00AF2427">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Questions asked and answered</w:t>
      </w:r>
    </w:p>
    <w:p w:rsidR="00AF2427" w:rsidRDefault="00AF2427" w:rsidP="00AF2427">
      <w:pPr>
        <w:spacing w:before="0" w:after="0" w:line="240" w:lineRule="auto"/>
        <w:jc w:val="both"/>
        <w:rPr>
          <w:rFonts w:ascii="Trebuchet MS" w:hAnsi="Trebuchet MS"/>
          <w:szCs w:val="20"/>
        </w:rPr>
      </w:pPr>
    </w:p>
    <w:p w:rsidR="00AF2427" w:rsidRPr="00AF2427" w:rsidRDefault="00AF2427" w:rsidP="00AF2427">
      <w:pPr>
        <w:keepNext/>
        <w:keepLines/>
        <w:widowControl w:val="0"/>
        <w:spacing w:before="0" w:after="0" w:line="240" w:lineRule="auto"/>
        <w:jc w:val="both"/>
        <w:rPr>
          <w:rFonts w:ascii="Trebuchet MS" w:hAnsi="Trebuchet MS"/>
          <w:b/>
          <w:szCs w:val="20"/>
        </w:rPr>
      </w:pPr>
      <w:r w:rsidRPr="00AF2427">
        <w:rPr>
          <w:rFonts w:ascii="Trebuchet MS" w:hAnsi="Trebuchet MS"/>
          <w:b/>
          <w:szCs w:val="20"/>
        </w:rPr>
        <w:t>Public Testimony:</w:t>
      </w:r>
    </w:p>
    <w:p w:rsidR="00AF2427" w:rsidRPr="00AF2427" w:rsidRDefault="00AF2427" w:rsidP="00AF2427">
      <w:pPr>
        <w:keepNext/>
        <w:keepLines/>
        <w:widowControl w:val="0"/>
        <w:numPr>
          <w:ilvl w:val="0"/>
          <w:numId w:val="24"/>
        </w:numPr>
        <w:spacing w:before="0" w:after="0" w:line="240" w:lineRule="auto"/>
        <w:ind w:left="720" w:hanging="270"/>
        <w:contextualSpacing/>
        <w:jc w:val="both"/>
        <w:rPr>
          <w:rFonts w:ascii="Trebuchet MS" w:hAnsi="Trebuchet MS"/>
          <w:szCs w:val="20"/>
        </w:rPr>
      </w:pPr>
      <w:r w:rsidRPr="00AF2427">
        <w:rPr>
          <w:rFonts w:ascii="Trebuchet MS" w:hAnsi="Trebuchet MS"/>
          <w:szCs w:val="20"/>
        </w:rPr>
        <w:t>None</w:t>
      </w:r>
    </w:p>
    <w:p w:rsidR="00AF2427" w:rsidRPr="00AF2427" w:rsidRDefault="00AF2427" w:rsidP="00AF2427">
      <w:pPr>
        <w:keepNext/>
        <w:keepLines/>
        <w:widowControl w:val="0"/>
        <w:spacing w:before="0" w:after="0" w:line="240" w:lineRule="auto"/>
        <w:jc w:val="both"/>
        <w:rPr>
          <w:rFonts w:ascii="Trebuchet MS" w:hAnsi="Trebuchet MS"/>
          <w:sz w:val="16"/>
          <w:szCs w:val="20"/>
        </w:rPr>
      </w:pPr>
    </w:p>
    <w:p w:rsidR="00AF2427" w:rsidRDefault="00AF2427" w:rsidP="00AF2427">
      <w:pPr>
        <w:keepNext/>
        <w:keepLines/>
        <w:widowControl w:val="0"/>
        <w:spacing w:before="0" w:after="0" w:line="240" w:lineRule="auto"/>
        <w:jc w:val="both"/>
        <w:rPr>
          <w:rFonts w:ascii="Trebuchet MS" w:hAnsi="Trebuchet MS"/>
          <w:b/>
          <w:szCs w:val="20"/>
        </w:rPr>
      </w:pPr>
      <w:r w:rsidRPr="00AF2427">
        <w:rPr>
          <w:rFonts w:ascii="Trebuchet MS" w:hAnsi="Trebuchet MS"/>
          <w:b/>
          <w:szCs w:val="20"/>
        </w:rPr>
        <w:t>Beth Fairfax moved to approve, based on Findings of Fact, the Bayley House at 3111 E. Marshall Avenue is eligible under Categories B and C</w:t>
      </w:r>
      <w:r>
        <w:rPr>
          <w:rFonts w:ascii="Trebuchet MS" w:hAnsi="Trebuchet MS"/>
          <w:b/>
          <w:szCs w:val="20"/>
        </w:rPr>
        <w:t>, and recommends</w:t>
      </w:r>
      <w:r w:rsidRPr="00AF2427">
        <w:rPr>
          <w:rFonts w:ascii="Trebuchet MS" w:hAnsi="Trebuchet MS"/>
          <w:b/>
          <w:szCs w:val="20"/>
        </w:rPr>
        <w:t xml:space="preserve"> for approval by the City Council to be placed on the Spokane Register of Historic Places.  </w:t>
      </w:r>
      <w:r>
        <w:rPr>
          <w:rFonts w:ascii="Trebuchet MS" w:hAnsi="Trebuchet MS"/>
          <w:b/>
          <w:szCs w:val="20"/>
        </w:rPr>
        <w:t>Ernie Robeson</w:t>
      </w:r>
      <w:r w:rsidRPr="00AF2427">
        <w:rPr>
          <w:rFonts w:ascii="Trebuchet MS" w:hAnsi="Trebuchet MS"/>
          <w:b/>
          <w:szCs w:val="20"/>
        </w:rPr>
        <w:t xml:space="preserve"> seconded; Motion carried.</w:t>
      </w:r>
    </w:p>
    <w:p w:rsidR="00AF2427" w:rsidRDefault="00AF2427" w:rsidP="00AF2427">
      <w:pPr>
        <w:keepNext/>
        <w:keepLines/>
        <w:widowControl w:val="0"/>
        <w:spacing w:before="0" w:after="0" w:line="240" w:lineRule="auto"/>
        <w:jc w:val="both"/>
        <w:rPr>
          <w:rFonts w:ascii="Trebuchet MS" w:hAnsi="Trebuchet MS"/>
          <w:b/>
          <w:szCs w:val="20"/>
        </w:rPr>
      </w:pPr>
    </w:p>
    <w:p w:rsidR="00AF2427" w:rsidRPr="00AC2316" w:rsidRDefault="00AF2427" w:rsidP="00AF2427">
      <w:pPr>
        <w:pStyle w:val="ListParagraph"/>
        <w:numPr>
          <w:ilvl w:val="0"/>
          <w:numId w:val="22"/>
        </w:numPr>
        <w:spacing w:before="0" w:after="0" w:line="240" w:lineRule="auto"/>
        <w:ind w:left="450" w:hanging="450"/>
        <w:jc w:val="both"/>
        <w:rPr>
          <w:rFonts w:ascii="Trebuchet MS" w:hAnsi="Trebuchet MS"/>
          <w:sz w:val="22"/>
          <w:szCs w:val="20"/>
        </w:rPr>
      </w:pPr>
      <w:r w:rsidRPr="00AC2316">
        <w:rPr>
          <w:rFonts w:ascii="Trebuchet MS" w:hAnsi="Trebuchet MS"/>
          <w:sz w:val="22"/>
          <w:szCs w:val="20"/>
        </w:rPr>
        <w:t>Review for</w:t>
      </w:r>
      <w:r>
        <w:rPr>
          <w:rFonts w:ascii="Trebuchet MS" w:hAnsi="Trebuchet MS"/>
          <w:sz w:val="22"/>
          <w:szCs w:val="20"/>
        </w:rPr>
        <w:t xml:space="preserve"> Spokane Register </w:t>
      </w:r>
      <w:r w:rsidRPr="00AC2316">
        <w:rPr>
          <w:rFonts w:ascii="Trebuchet MS" w:hAnsi="Trebuchet MS"/>
          <w:sz w:val="22"/>
          <w:szCs w:val="20"/>
        </w:rPr>
        <w:t xml:space="preserve">Application: </w:t>
      </w:r>
      <w:r>
        <w:rPr>
          <w:rFonts w:ascii="Trebuchet MS" w:hAnsi="Trebuchet MS"/>
          <w:sz w:val="22"/>
          <w:szCs w:val="20"/>
        </w:rPr>
        <w:t>Hillyard Branch Library</w:t>
      </w:r>
    </w:p>
    <w:p w:rsidR="00AF2427" w:rsidRPr="00375C14" w:rsidRDefault="00AF2427" w:rsidP="00AF2427">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Staff Report: Megan Duvall; Historic Preservation</w:t>
      </w:r>
    </w:p>
    <w:p w:rsidR="00AF2427" w:rsidRPr="00375C14" w:rsidRDefault="00AF2427" w:rsidP="00AF2427">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 xml:space="preserve">Committee Report: </w:t>
      </w:r>
      <w:r>
        <w:rPr>
          <w:rFonts w:ascii="Trebuchet MS" w:hAnsi="Trebuchet MS"/>
          <w:szCs w:val="20"/>
        </w:rPr>
        <w:t>David Shockley</w:t>
      </w:r>
    </w:p>
    <w:p w:rsidR="00AF2427" w:rsidRPr="00375C14" w:rsidRDefault="00AF2427" w:rsidP="00AF2427">
      <w:pPr>
        <w:pStyle w:val="ListParagraph"/>
        <w:numPr>
          <w:ilvl w:val="0"/>
          <w:numId w:val="31"/>
        </w:numPr>
        <w:spacing w:before="0" w:after="0" w:line="240" w:lineRule="auto"/>
        <w:ind w:left="720" w:hanging="270"/>
        <w:jc w:val="both"/>
        <w:rPr>
          <w:rFonts w:ascii="Trebuchet MS" w:hAnsi="Trebuchet MS"/>
          <w:szCs w:val="20"/>
        </w:rPr>
      </w:pPr>
      <w:r>
        <w:rPr>
          <w:rFonts w:ascii="Trebuchet MS" w:hAnsi="Trebuchet MS"/>
          <w:szCs w:val="20"/>
        </w:rPr>
        <w:t>Applicant Report: Dwayne Alexander and Kala Lopez</w:t>
      </w:r>
    </w:p>
    <w:p w:rsidR="00AF2427" w:rsidRDefault="00AF2427" w:rsidP="00AF2427">
      <w:pPr>
        <w:pStyle w:val="ListParagraph"/>
        <w:numPr>
          <w:ilvl w:val="0"/>
          <w:numId w:val="31"/>
        </w:numPr>
        <w:spacing w:before="0" w:after="0" w:line="240" w:lineRule="auto"/>
        <w:ind w:left="720" w:hanging="270"/>
        <w:jc w:val="both"/>
        <w:rPr>
          <w:rFonts w:ascii="Trebuchet MS" w:hAnsi="Trebuchet MS"/>
          <w:szCs w:val="20"/>
        </w:rPr>
      </w:pPr>
      <w:r w:rsidRPr="00375C14">
        <w:rPr>
          <w:rFonts w:ascii="Trebuchet MS" w:hAnsi="Trebuchet MS"/>
          <w:szCs w:val="20"/>
        </w:rPr>
        <w:t>Questions asked and answered</w:t>
      </w:r>
    </w:p>
    <w:p w:rsidR="00AF2427" w:rsidRDefault="00AF2427" w:rsidP="00AF2427">
      <w:pPr>
        <w:spacing w:before="0" w:after="0" w:line="240" w:lineRule="auto"/>
        <w:jc w:val="both"/>
        <w:rPr>
          <w:rFonts w:ascii="Trebuchet MS" w:hAnsi="Trebuchet MS"/>
          <w:szCs w:val="20"/>
        </w:rPr>
      </w:pPr>
    </w:p>
    <w:p w:rsidR="00AF2427" w:rsidRPr="00AF2427" w:rsidRDefault="00AF2427" w:rsidP="00AF2427">
      <w:pPr>
        <w:keepNext/>
        <w:keepLines/>
        <w:widowControl w:val="0"/>
        <w:spacing w:before="0" w:after="0" w:line="240" w:lineRule="auto"/>
        <w:jc w:val="both"/>
        <w:rPr>
          <w:rFonts w:ascii="Trebuchet MS" w:hAnsi="Trebuchet MS"/>
          <w:b/>
          <w:szCs w:val="20"/>
        </w:rPr>
      </w:pPr>
      <w:r w:rsidRPr="00AF2427">
        <w:rPr>
          <w:rFonts w:ascii="Trebuchet MS" w:hAnsi="Trebuchet MS"/>
          <w:b/>
          <w:szCs w:val="20"/>
        </w:rPr>
        <w:t>Public Testimony:</w:t>
      </w:r>
    </w:p>
    <w:p w:rsidR="00AF2427" w:rsidRPr="00AF2427" w:rsidRDefault="00AF2427" w:rsidP="00AF2427">
      <w:pPr>
        <w:keepNext/>
        <w:keepLines/>
        <w:widowControl w:val="0"/>
        <w:numPr>
          <w:ilvl w:val="0"/>
          <w:numId w:val="24"/>
        </w:numPr>
        <w:spacing w:before="0" w:after="0" w:line="240" w:lineRule="auto"/>
        <w:ind w:left="720" w:hanging="270"/>
        <w:contextualSpacing/>
        <w:jc w:val="both"/>
        <w:rPr>
          <w:rFonts w:ascii="Trebuchet MS" w:hAnsi="Trebuchet MS"/>
          <w:szCs w:val="20"/>
        </w:rPr>
      </w:pPr>
      <w:r w:rsidRPr="00AF2427">
        <w:rPr>
          <w:rFonts w:ascii="Trebuchet MS" w:hAnsi="Trebuchet MS"/>
          <w:szCs w:val="20"/>
        </w:rPr>
        <w:t>None</w:t>
      </w:r>
    </w:p>
    <w:p w:rsidR="00AF2427" w:rsidRPr="00AF2427" w:rsidRDefault="00AF2427" w:rsidP="00AF2427">
      <w:pPr>
        <w:keepNext/>
        <w:keepLines/>
        <w:widowControl w:val="0"/>
        <w:spacing w:before="0" w:after="0" w:line="240" w:lineRule="auto"/>
        <w:jc w:val="both"/>
        <w:rPr>
          <w:rFonts w:ascii="Trebuchet MS" w:hAnsi="Trebuchet MS"/>
          <w:sz w:val="16"/>
          <w:szCs w:val="20"/>
        </w:rPr>
      </w:pPr>
    </w:p>
    <w:p w:rsidR="00AF2427" w:rsidRPr="00AF2427" w:rsidRDefault="00AF2427" w:rsidP="00AF2427">
      <w:pPr>
        <w:keepNext/>
        <w:keepLines/>
        <w:widowControl w:val="0"/>
        <w:spacing w:before="0" w:after="0" w:line="240" w:lineRule="auto"/>
        <w:jc w:val="both"/>
        <w:rPr>
          <w:rFonts w:ascii="Trebuchet MS" w:hAnsi="Trebuchet MS"/>
          <w:b/>
          <w:szCs w:val="20"/>
        </w:rPr>
      </w:pPr>
      <w:r w:rsidRPr="00AF2427">
        <w:rPr>
          <w:rFonts w:ascii="Trebuchet MS" w:hAnsi="Trebuchet MS"/>
          <w:b/>
          <w:szCs w:val="20"/>
        </w:rPr>
        <w:t xml:space="preserve">Beth Fairfax moved to approve, based on Findings of Fact, </w:t>
      </w:r>
      <w:r>
        <w:rPr>
          <w:rFonts w:ascii="Trebuchet MS" w:hAnsi="Trebuchet MS" w:cs="Arial"/>
          <w:b/>
        </w:rPr>
        <w:t xml:space="preserve">Hillyard Branch Library at 2936 E. Olympic Avenue is eligible under </w:t>
      </w:r>
      <w:r w:rsidRPr="00005DCF">
        <w:rPr>
          <w:rFonts w:ascii="Trebuchet MS" w:hAnsi="Trebuchet MS" w:cs="Arial"/>
          <w:b/>
        </w:rPr>
        <w:t>Category C</w:t>
      </w:r>
      <w:r>
        <w:rPr>
          <w:rFonts w:ascii="Trebuchet MS" w:hAnsi="Trebuchet MS"/>
          <w:b/>
          <w:szCs w:val="20"/>
        </w:rPr>
        <w:t>, and recommends</w:t>
      </w:r>
      <w:r w:rsidRPr="00AF2427">
        <w:rPr>
          <w:rFonts w:ascii="Trebuchet MS" w:hAnsi="Trebuchet MS"/>
          <w:b/>
          <w:szCs w:val="20"/>
        </w:rPr>
        <w:t xml:space="preserve"> for approval by the City Council to be placed on the Spokane Register of Historic Places.  </w:t>
      </w:r>
      <w:r>
        <w:rPr>
          <w:rFonts w:ascii="Trebuchet MS" w:hAnsi="Trebuchet MS"/>
          <w:b/>
          <w:szCs w:val="20"/>
        </w:rPr>
        <w:t>Ernie Robeson</w:t>
      </w:r>
      <w:r w:rsidRPr="00AF2427">
        <w:rPr>
          <w:rFonts w:ascii="Trebuchet MS" w:hAnsi="Trebuchet MS"/>
          <w:b/>
          <w:szCs w:val="20"/>
        </w:rPr>
        <w:t xml:space="preserve"> seconded; Motion carried.</w:t>
      </w:r>
    </w:p>
    <w:p w:rsidR="00AF2427" w:rsidRPr="00AF2427" w:rsidRDefault="00AF2427" w:rsidP="00AF2427">
      <w:pPr>
        <w:keepNext/>
        <w:keepLines/>
        <w:widowControl w:val="0"/>
        <w:spacing w:before="0" w:after="0" w:line="240" w:lineRule="auto"/>
        <w:jc w:val="both"/>
        <w:rPr>
          <w:rFonts w:ascii="Trebuchet MS" w:hAnsi="Trebuchet MS"/>
          <w:b/>
          <w:szCs w:val="20"/>
        </w:rPr>
      </w:pPr>
    </w:p>
    <w:p w:rsidR="00AF2427" w:rsidRPr="00375C14" w:rsidRDefault="00AF2427" w:rsidP="00AF2427">
      <w:pPr>
        <w:keepNext/>
        <w:keepLines/>
        <w:widowControl w:val="0"/>
        <w:spacing w:before="0" w:after="0" w:line="240" w:lineRule="auto"/>
        <w:jc w:val="both"/>
        <w:rPr>
          <w:rFonts w:ascii="Trebuchet MS" w:hAnsi="Trebuchet MS"/>
          <w:sz w:val="16"/>
          <w:szCs w:val="20"/>
        </w:rPr>
      </w:pPr>
    </w:p>
    <w:p w:rsidR="004E581D" w:rsidRPr="00AC2316" w:rsidRDefault="00AF2427" w:rsidP="004E581D">
      <w:pPr>
        <w:pStyle w:val="ListParagraph"/>
        <w:numPr>
          <w:ilvl w:val="0"/>
          <w:numId w:val="22"/>
        </w:numPr>
        <w:spacing w:before="0" w:after="0" w:line="240" w:lineRule="auto"/>
        <w:ind w:left="450" w:hanging="450"/>
        <w:jc w:val="both"/>
        <w:rPr>
          <w:rFonts w:ascii="Trebuchet MS" w:hAnsi="Trebuchet MS"/>
          <w:b/>
          <w:sz w:val="22"/>
          <w:szCs w:val="20"/>
          <w:u w:val="single"/>
        </w:rPr>
      </w:pPr>
      <w:r>
        <w:rPr>
          <w:rFonts w:ascii="Trebuchet MS" w:hAnsi="Trebuchet MS"/>
          <w:sz w:val="22"/>
          <w:szCs w:val="20"/>
        </w:rPr>
        <w:t>Review for Special Valuation Application</w:t>
      </w:r>
      <w:r w:rsidR="00375C14" w:rsidRPr="00AC2316">
        <w:rPr>
          <w:rFonts w:ascii="Trebuchet MS" w:hAnsi="Trebuchet MS"/>
          <w:sz w:val="22"/>
          <w:szCs w:val="20"/>
        </w:rPr>
        <w:t xml:space="preserve">: </w:t>
      </w:r>
      <w:r>
        <w:rPr>
          <w:rFonts w:ascii="Trebuchet MS" w:hAnsi="Trebuchet MS"/>
          <w:sz w:val="22"/>
          <w:szCs w:val="20"/>
        </w:rPr>
        <w:t>Paulsen Center</w:t>
      </w:r>
    </w:p>
    <w:p w:rsidR="004E581D" w:rsidRPr="00375C14" w:rsidRDefault="004E581D" w:rsidP="004E581D">
      <w:pPr>
        <w:pStyle w:val="ListParagraph"/>
        <w:numPr>
          <w:ilvl w:val="0"/>
          <w:numId w:val="23"/>
        </w:numPr>
        <w:spacing w:before="0" w:after="0" w:line="240" w:lineRule="auto"/>
        <w:ind w:left="720" w:hanging="270"/>
        <w:jc w:val="both"/>
        <w:rPr>
          <w:rFonts w:ascii="Trebuchet MS" w:hAnsi="Trebuchet MS"/>
          <w:b/>
          <w:szCs w:val="20"/>
          <w:u w:val="single"/>
        </w:rPr>
      </w:pPr>
      <w:r w:rsidRPr="00375C14">
        <w:rPr>
          <w:rFonts w:ascii="Trebuchet MS" w:hAnsi="Trebuchet MS"/>
          <w:szCs w:val="20"/>
        </w:rPr>
        <w:t>Staff Report: Megan Duvall; Historic Preservation</w:t>
      </w:r>
    </w:p>
    <w:p w:rsidR="00346951" w:rsidRPr="00375C14" w:rsidRDefault="00346951" w:rsidP="004E581D">
      <w:pPr>
        <w:pStyle w:val="ListParagraph"/>
        <w:numPr>
          <w:ilvl w:val="0"/>
          <w:numId w:val="23"/>
        </w:numPr>
        <w:spacing w:before="0" w:after="0" w:line="240" w:lineRule="auto"/>
        <w:ind w:left="720" w:hanging="270"/>
        <w:jc w:val="both"/>
        <w:rPr>
          <w:rFonts w:ascii="Trebuchet MS" w:hAnsi="Trebuchet MS"/>
          <w:b/>
          <w:szCs w:val="20"/>
          <w:u w:val="single"/>
        </w:rPr>
      </w:pPr>
      <w:r w:rsidRPr="00375C14">
        <w:rPr>
          <w:rFonts w:ascii="Trebuchet MS" w:hAnsi="Trebuchet MS"/>
          <w:szCs w:val="20"/>
        </w:rPr>
        <w:t xml:space="preserve">Committee Report: </w:t>
      </w:r>
      <w:r w:rsidR="00AF2427">
        <w:rPr>
          <w:rFonts w:ascii="Trebuchet MS" w:hAnsi="Trebuchet MS"/>
          <w:szCs w:val="20"/>
        </w:rPr>
        <w:t>Carl Durkoop</w:t>
      </w:r>
    </w:p>
    <w:p w:rsidR="004E581D" w:rsidRPr="00375C14" w:rsidRDefault="004E581D" w:rsidP="004E581D">
      <w:pPr>
        <w:pStyle w:val="ListParagraph"/>
        <w:numPr>
          <w:ilvl w:val="0"/>
          <w:numId w:val="23"/>
        </w:numPr>
        <w:spacing w:before="0" w:after="0" w:line="240" w:lineRule="auto"/>
        <w:ind w:left="720" w:hanging="270"/>
        <w:jc w:val="both"/>
        <w:rPr>
          <w:rFonts w:ascii="Trebuchet MS" w:hAnsi="Trebuchet MS"/>
          <w:b/>
          <w:szCs w:val="20"/>
          <w:u w:val="single"/>
        </w:rPr>
      </w:pPr>
      <w:r w:rsidRPr="00375C14">
        <w:rPr>
          <w:rFonts w:ascii="Trebuchet MS" w:hAnsi="Trebuchet MS"/>
          <w:szCs w:val="20"/>
        </w:rPr>
        <w:lastRenderedPageBreak/>
        <w:t>Applicant Report:</w:t>
      </w:r>
      <w:r w:rsidR="00302264">
        <w:rPr>
          <w:rFonts w:ascii="Trebuchet MS" w:hAnsi="Trebuchet MS"/>
          <w:szCs w:val="20"/>
        </w:rPr>
        <w:t xml:space="preserve"> </w:t>
      </w:r>
      <w:r w:rsidR="00AF2427">
        <w:rPr>
          <w:rFonts w:ascii="Trebuchet MS" w:hAnsi="Trebuchet MS"/>
          <w:szCs w:val="20"/>
        </w:rPr>
        <w:t>Lisa Dowers</w:t>
      </w:r>
    </w:p>
    <w:p w:rsidR="004E581D" w:rsidRPr="00375C14" w:rsidRDefault="004E581D" w:rsidP="004E581D">
      <w:pPr>
        <w:pStyle w:val="ListParagraph"/>
        <w:numPr>
          <w:ilvl w:val="0"/>
          <w:numId w:val="23"/>
        </w:numPr>
        <w:spacing w:before="0" w:after="0" w:line="240" w:lineRule="auto"/>
        <w:ind w:left="720" w:hanging="270"/>
        <w:jc w:val="both"/>
        <w:rPr>
          <w:rFonts w:ascii="Trebuchet MS" w:hAnsi="Trebuchet MS"/>
          <w:b/>
          <w:szCs w:val="20"/>
          <w:u w:val="single"/>
        </w:rPr>
      </w:pPr>
      <w:r w:rsidRPr="00375C14">
        <w:rPr>
          <w:rFonts w:ascii="Trebuchet MS" w:hAnsi="Trebuchet MS"/>
          <w:szCs w:val="20"/>
        </w:rPr>
        <w:t>Questions asked and answered</w:t>
      </w:r>
    </w:p>
    <w:p w:rsidR="00423B5E" w:rsidRPr="00375C14" w:rsidRDefault="00423B5E" w:rsidP="00423B5E">
      <w:pPr>
        <w:pStyle w:val="ListParagraph"/>
        <w:spacing w:before="0" w:after="0" w:line="240" w:lineRule="auto"/>
        <w:jc w:val="both"/>
        <w:rPr>
          <w:rFonts w:ascii="Trebuchet MS" w:hAnsi="Trebuchet MS"/>
          <w:b/>
          <w:sz w:val="16"/>
          <w:szCs w:val="20"/>
          <w:u w:val="single"/>
        </w:rPr>
      </w:pPr>
    </w:p>
    <w:p w:rsidR="00423B5E" w:rsidRPr="00375C14" w:rsidRDefault="00423B5E" w:rsidP="00423B5E">
      <w:pPr>
        <w:keepNext/>
        <w:keepLines/>
        <w:widowControl w:val="0"/>
        <w:spacing w:before="0" w:after="0" w:line="240" w:lineRule="auto"/>
        <w:jc w:val="both"/>
        <w:rPr>
          <w:rFonts w:ascii="Trebuchet MS" w:hAnsi="Trebuchet MS"/>
          <w:b/>
          <w:szCs w:val="20"/>
        </w:rPr>
      </w:pPr>
      <w:r w:rsidRPr="00375C14">
        <w:rPr>
          <w:rFonts w:ascii="Trebuchet MS" w:hAnsi="Trebuchet MS"/>
          <w:b/>
          <w:szCs w:val="20"/>
        </w:rPr>
        <w:t>Public Testimony:</w:t>
      </w:r>
    </w:p>
    <w:p w:rsidR="00423B5E" w:rsidRPr="00375C14" w:rsidRDefault="00423B5E" w:rsidP="00423B5E">
      <w:pPr>
        <w:pStyle w:val="ListParagraph"/>
        <w:keepNext/>
        <w:keepLines/>
        <w:widowControl w:val="0"/>
        <w:numPr>
          <w:ilvl w:val="0"/>
          <w:numId w:val="24"/>
        </w:numPr>
        <w:spacing w:before="0" w:after="0" w:line="240" w:lineRule="auto"/>
        <w:ind w:hanging="270"/>
        <w:jc w:val="both"/>
        <w:rPr>
          <w:rFonts w:ascii="Trebuchet MS" w:hAnsi="Trebuchet MS"/>
          <w:szCs w:val="20"/>
        </w:rPr>
      </w:pPr>
      <w:r w:rsidRPr="00375C14">
        <w:rPr>
          <w:rFonts w:ascii="Trebuchet MS" w:hAnsi="Trebuchet MS"/>
          <w:szCs w:val="20"/>
        </w:rPr>
        <w:t>None</w:t>
      </w:r>
    </w:p>
    <w:p w:rsidR="00423B5E" w:rsidRPr="00375C14" w:rsidRDefault="00423B5E" w:rsidP="00423B5E">
      <w:pPr>
        <w:keepNext/>
        <w:keepLines/>
        <w:widowControl w:val="0"/>
        <w:spacing w:before="0" w:after="0" w:line="240" w:lineRule="auto"/>
        <w:jc w:val="both"/>
        <w:rPr>
          <w:rFonts w:ascii="Trebuchet MS" w:hAnsi="Trebuchet MS"/>
          <w:sz w:val="16"/>
          <w:szCs w:val="20"/>
        </w:rPr>
      </w:pPr>
    </w:p>
    <w:p w:rsidR="004E2DCF" w:rsidRPr="00375C14" w:rsidRDefault="00AF2427" w:rsidP="004E2DCF">
      <w:pPr>
        <w:autoSpaceDE w:val="0"/>
        <w:autoSpaceDN w:val="0"/>
        <w:adjustRightInd w:val="0"/>
        <w:spacing w:before="0" w:after="0" w:line="240" w:lineRule="auto"/>
        <w:ind w:right="-20"/>
        <w:jc w:val="both"/>
        <w:rPr>
          <w:rFonts w:ascii="Trebuchet MS" w:eastAsiaTheme="minorHAnsi" w:hAnsi="Trebuchet MS" w:cs="Arial"/>
          <w:b/>
          <w:szCs w:val="20"/>
        </w:rPr>
      </w:pPr>
      <w:r w:rsidRPr="00AF2427">
        <w:rPr>
          <w:rFonts w:ascii="Trebuchet MS" w:hAnsi="Trebuchet MS" w:cs="Arial"/>
          <w:b/>
          <w:szCs w:val="20"/>
        </w:rPr>
        <w:t>Wendy Budge move</w:t>
      </w:r>
      <w:r>
        <w:rPr>
          <w:rFonts w:ascii="Trebuchet MS" w:hAnsi="Trebuchet MS" w:cs="Arial"/>
          <w:b/>
          <w:szCs w:val="20"/>
        </w:rPr>
        <w:t>d</w:t>
      </w:r>
      <w:r w:rsidRPr="00AF2427">
        <w:rPr>
          <w:rFonts w:ascii="Trebuchet MS" w:hAnsi="Trebuchet MS" w:cs="Arial"/>
          <w:b/>
          <w:szCs w:val="20"/>
        </w:rPr>
        <w:t xml:space="preserve"> based on the Findings of Fact, the Spokane Register Management Agreement and the Secretary of the Interior Standards, that the application for Special Valuation for the Paulsen Center at 421 W. Riverside Avenue </w:t>
      </w:r>
      <w:r>
        <w:rPr>
          <w:rFonts w:ascii="Trebuchet MS" w:hAnsi="Trebuchet MS" w:cs="Arial"/>
          <w:b/>
          <w:szCs w:val="20"/>
        </w:rPr>
        <w:t>be approved. John Hagney seconded; Motion carried.</w:t>
      </w:r>
    </w:p>
    <w:p w:rsidR="00423B5E" w:rsidRPr="00AC2316" w:rsidRDefault="00423B5E" w:rsidP="00423B5E">
      <w:pPr>
        <w:spacing w:before="0" w:after="0" w:line="240" w:lineRule="auto"/>
        <w:jc w:val="both"/>
        <w:rPr>
          <w:rFonts w:ascii="Trebuchet MS" w:hAnsi="Trebuchet MS"/>
          <w:b/>
          <w:sz w:val="18"/>
          <w:szCs w:val="20"/>
          <w:u w:val="single"/>
        </w:rPr>
      </w:pPr>
    </w:p>
    <w:p w:rsidR="00AF2427" w:rsidRDefault="00AF2427" w:rsidP="004E581D">
      <w:pPr>
        <w:spacing w:before="0" w:after="0"/>
        <w:rPr>
          <w:rFonts w:ascii="Trebuchet MS" w:hAnsi="Trebuchet MS" w:cs="Arial"/>
          <w:b/>
        </w:rPr>
      </w:pPr>
    </w:p>
    <w:p w:rsidR="00ED7DA8" w:rsidRDefault="00AF2427" w:rsidP="004E581D">
      <w:pPr>
        <w:spacing w:before="0" w:after="0"/>
        <w:rPr>
          <w:rFonts w:ascii="Trebuchet MS" w:hAnsi="Trebuchet MS" w:cs="Arial"/>
          <w:b/>
        </w:rPr>
      </w:pPr>
      <w:r w:rsidRPr="008C57C3">
        <w:rPr>
          <w:rFonts w:ascii="Trebuchet MS" w:hAnsi="Trebuchet MS" w:cs="Arial"/>
          <w:b/>
        </w:rPr>
        <w:t xml:space="preserve">Public Hearing adjourned </w:t>
      </w:r>
      <w:r w:rsidRPr="005F7CBC">
        <w:rPr>
          <w:rFonts w:ascii="Trebuchet MS" w:hAnsi="Trebuchet MS" w:cs="Arial"/>
          <w:b/>
        </w:rPr>
        <w:t>at 4:16 PM</w:t>
      </w:r>
    </w:p>
    <w:p w:rsidR="00AF2427" w:rsidRDefault="00AF2427" w:rsidP="004E581D">
      <w:pPr>
        <w:spacing w:before="0" w:after="0"/>
        <w:rPr>
          <w:rFonts w:ascii="Trebuchet MS" w:hAnsi="Trebuchet MS" w:cs="Arial"/>
          <w:b/>
        </w:rPr>
      </w:pPr>
    </w:p>
    <w:p w:rsidR="00AF2427" w:rsidRPr="00375C14" w:rsidRDefault="00AF2427" w:rsidP="00AF2427">
      <w:pPr>
        <w:pStyle w:val="Heading2"/>
        <w:widowControl w:val="0"/>
        <w:spacing w:before="0" w:line="240" w:lineRule="auto"/>
        <w:jc w:val="both"/>
        <w:rPr>
          <w:rFonts w:ascii="Trebuchet MS" w:hAnsi="Trebuchet MS"/>
          <w:color w:val="auto"/>
          <w:sz w:val="20"/>
          <w:szCs w:val="20"/>
          <w:u w:val="single"/>
        </w:rPr>
      </w:pPr>
      <w:r w:rsidRPr="00375C14">
        <w:rPr>
          <w:rFonts w:ascii="Trebuchet MS" w:hAnsi="Trebuchet MS"/>
          <w:color w:val="auto"/>
          <w:sz w:val="20"/>
          <w:szCs w:val="20"/>
          <w:u w:val="single"/>
        </w:rPr>
        <w:t xml:space="preserve">Briefing Session: </w:t>
      </w:r>
      <w:r>
        <w:rPr>
          <w:rFonts w:ascii="Trebuchet MS" w:hAnsi="Trebuchet MS"/>
          <w:color w:val="auto"/>
          <w:sz w:val="20"/>
          <w:szCs w:val="20"/>
          <w:u w:val="single"/>
        </w:rPr>
        <w:t>Meeting called to order at 4:18</w:t>
      </w:r>
    </w:p>
    <w:p w:rsidR="00AF2427" w:rsidRPr="00590EA2" w:rsidRDefault="00AF2427" w:rsidP="00AF2427">
      <w:pPr>
        <w:pStyle w:val="Heading2"/>
        <w:spacing w:before="0" w:line="240" w:lineRule="auto"/>
        <w:jc w:val="both"/>
        <w:rPr>
          <w:rFonts w:ascii="Trebuchet MS" w:hAnsi="Trebuchet MS"/>
          <w:sz w:val="20"/>
          <w:szCs w:val="20"/>
        </w:rPr>
      </w:pPr>
      <w:r w:rsidRPr="00590EA2">
        <w:rPr>
          <w:rFonts w:ascii="Trebuchet MS" w:hAnsi="Trebuchet MS"/>
          <w:b w:val="0"/>
          <w:color w:val="auto"/>
          <w:sz w:val="20"/>
          <w:szCs w:val="20"/>
        </w:rPr>
        <w:t xml:space="preserve">Minutes from the </w:t>
      </w:r>
      <w:sdt>
        <w:sdtPr>
          <w:rPr>
            <w:rFonts w:ascii="Trebuchet MS" w:hAnsi="Trebuchet MS"/>
            <w:b w:val="0"/>
            <w:color w:val="auto"/>
            <w:sz w:val="20"/>
            <w:szCs w:val="20"/>
          </w:rPr>
          <w:alias w:val="Date"/>
          <w:tag w:val="Date"/>
          <w:id w:val="657589205"/>
          <w:placeholder>
            <w:docPart w:val="BF0EFE2D231746CCA6366DF279E0B384"/>
          </w:placeholder>
          <w:date w:fullDate="2015-05-20T00:00:00Z">
            <w:dateFormat w:val="MMMM d, yyyy"/>
            <w:lid w:val="en-US"/>
            <w:storeMappedDataAs w:val="dateTime"/>
            <w:calendar w:val="gregorian"/>
          </w:date>
        </w:sdtPr>
        <w:sdtEndPr/>
        <w:sdtContent>
          <w:r>
            <w:rPr>
              <w:rFonts w:ascii="Trebuchet MS" w:hAnsi="Trebuchet MS"/>
              <w:b w:val="0"/>
              <w:color w:val="auto"/>
              <w:sz w:val="20"/>
              <w:szCs w:val="20"/>
            </w:rPr>
            <w:t>May 20, 2015</w:t>
          </w:r>
        </w:sdtContent>
      </w:sdt>
      <w:r w:rsidRPr="00590EA2">
        <w:rPr>
          <w:rFonts w:ascii="Trebuchet MS" w:hAnsi="Trebuchet MS"/>
          <w:b w:val="0"/>
          <w:color w:val="auto"/>
          <w:sz w:val="20"/>
          <w:szCs w:val="20"/>
        </w:rPr>
        <w:t xml:space="preserve"> meeting approved unanimously</w:t>
      </w:r>
    </w:p>
    <w:p w:rsidR="00AF2427" w:rsidRPr="00AF2427" w:rsidRDefault="00AF2427" w:rsidP="00AF2427">
      <w:pPr>
        <w:keepNext/>
        <w:keepLines/>
        <w:widowControl w:val="0"/>
        <w:spacing w:before="0" w:after="0" w:line="240" w:lineRule="auto"/>
        <w:jc w:val="both"/>
        <w:rPr>
          <w:rFonts w:ascii="Trebuchet MS" w:hAnsi="Trebuchet MS"/>
          <w:szCs w:val="20"/>
        </w:rPr>
      </w:pPr>
    </w:p>
    <w:p w:rsidR="00AF2427" w:rsidRDefault="00AF2427" w:rsidP="00AF2427">
      <w:pPr>
        <w:pStyle w:val="ListParagraph"/>
        <w:keepNext/>
        <w:keepLines/>
        <w:widowControl w:val="0"/>
        <w:numPr>
          <w:ilvl w:val="0"/>
          <w:numId w:val="3"/>
        </w:numPr>
        <w:spacing w:before="0" w:after="0" w:line="240" w:lineRule="auto"/>
        <w:jc w:val="both"/>
        <w:rPr>
          <w:rFonts w:ascii="Trebuchet MS" w:hAnsi="Trebuchet MS"/>
          <w:szCs w:val="20"/>
        </w:rPr>
      </w:pPr>
      <w:r>
        <w:rPr>
          <w:rFonts w:ascii="Trebuchet MS" w:hAnsi="Trebuchet MS"/>
          <w:szCs w:val="20"/>
        </w:rPr>
        <w:t>Old Business: None</w:t>
      </w:r>
    </w:p>
    <w:p w:rsidR="00AF2427" w:rsidRDefault="00AF2427" w:rsidP="00AF2427">
      <w:pPr>
        <w:pStyle w:val="ListParagraph"/>
        <w:keepNext/>
        <w:keepLines/>
        <w:widowControl w:val="0"/>
        <w:numPr>
          <w:ilvl w:val="0"/>
          <w:numId w:val="3"/>
        </w:numPr>
        <w:spacing w:before="0" w:after="0" w:line="240" w:lineRule="auto"/>
        <w:jc w:val="both"/>
        <w:rPr>
          <w:rFonts w:ascii="Trebuchet MS" w:hAnsi="Trebuchet MS"/>
          <w:szCs w:val="20"/>
        </w:rPr>
      </w:pPr>
      <w:r w:rsidRPr="00375C14">
        <w:rPr>
          <w:rFonts w:ascii="Trebuchet MS" w:hAnsi="Trebuchet MS"/>
          <w:szCs w:val="20"/>
        </w:rPr>
        <w:t>New Business:</w:t>
      </w:r>
    </w:p>
    <w:p w:rsidR="00AF2427" w:rsidRPr="001A6C4F" w:rsidRDefault="00AF2427" w:rsidP="00AF2427">
      <w:pPr>
        <w:pStyle w:val="ListParagraph"/>
        <w:numPr>
          <w:ilvl w:val="1"/>
          <w:numId w:val="3"/>
        </w:numPr>
        <w:spacing w:before="0" w:after="0" w:line="240" w:lineRule="auto"/>
        <w:jc w:val="both"/>
        <w:rPr>
          <w:rFonts w:ascii="Trebuchet MS" w:hAnsi="Trebuchet MS"/>
        </w:rPr>
      </w:pPr>
      <w:r w:rsidRPr="001A6C4F">
        <w:rPr>
          <w:rFonts w:ascii="Trebuchet MS" w:hAnsi="Trebuchet MS"/>
        </w:rPr>
        <w:t>Discussed procedure for changing by-laws</w:t>
      </w:r>
    </w:p>
    <w:p w:rsidR="00AF2427" w:rsidRDefault="00AF2427" w:rsidP="00AF2427">
      <w:pPr>
        <w:pStyle w:val="ListParagraph"/>
        <w:numPr>
          <w:ilvl w:val="1"/>
          <w:numId w:val="3"/>
        </w:numPr>
        <w:spacing w:before="0" w:after="0" w:line="240" w:lineRule="auto"/>
        <w:jc w:val="both"/>
        <w:rPr>
          <w:rFonts w:ascii="Trebuchet MS" w:hAnsi="Trebuchet MS"/>
        </w:rPr>
      </w:pPr>
      <w:r>
        <w:rPr>
          <w:rFonts w:ascii="Trebuchet MS" w:hAnsi="Trebuchet MS"/>
        </w:rPr>
        <w:t>Presentation</w:t>
      </w:r>
      <w:r w:rsidRPr="001A6C4F">
        <w:rPr>
          <w:rFonts w:ascii="Trebuchet MS" w:hAnsi="Trebuchet MS"/>
        </w:rPr>
        <w:t xml:space="preserve"> of buildings demolished since last meeting (May and June)</w:t>
      </w:r>
    </w:p>
    <w:p w:rsidR="009343E5" w:rsidRDefault="009343E5" w:rsidP="009343E5">
      <w:pPr>
        <w:pStyle w:val="ListParagraph"/>
        <w:numPr>
          <w:ilvl w:val="0"/>
          <w:numId w:val="3"/>
        </w:numPr>
        <w:spacing w:before="0" w:after="0" w:line="240" w:lineRule="auto"/>
        <w:jc w:val="both"/>
        <w:rPr>
          <w:rFonts w:ascii="Trebuchet MS" w:hAnsi="Trebuchet MS"/>
        </w:rPr>
      </w:pPr>
      <w:r>
        <w:rPr>
          <w:rFonts w:ascii="Trebuchet MS" w:hAnsi="Trebuchet MS"/>
        </w:rPr>
        <w:t>Chairman’s Report (Lynn Mandyke)</w:t>
      </w:r>
    </w:p>
    <w:p w:rsidR="009343E5" w:rsidRPr="009343E5" w:rsidRDefault="009343E5" w:rsidP="009343E5">
      <w:pPr>
        <w:pStyle w:val="ListParagraph"/>
        <w:numPr>
          <w:ilvl w:val="1"/>
          <w:numId w:val="3"/>
        </w:numPr>
        <w:spacing w:before="0" w:after="0" w:line="240" w:lineRule="auto"/>
        <w:jc w:val="both"/>
        <w:rPr>
          <w:rFonts w:ascii="Trebuchet MS" w:hAnsi="Trebuchet MS"/>
        </w:rPr>
      </w:pPr>
      <w:r w:rsidRPr="009343E5">
        <w:rPr>
          <w:rFonts w:ascii="Trebuchet MS" w:hAnsi="Trebuchet MS"/>
        </w:rPr>
        <w:t>MPD Nomination – hearing date set (October 22), process continuing, training for National Register nomination set for 2:00 at August SHLC meeting</w:t>
      </w:r>
    </w:p>
    <w:p w:rsidR="009343E5" w:rsidRPr="009343E5" w:rsidRDefault="009343E5" w:rsidP="009343E5">
      <w:pPr>
        <w:pStyle w:val="ListParagraph"/>
        <w:numPr>
          <w:ilvl w:val="0"/>
          <w:numId w:val="3"/>
        </w:numPr>
        <w:spacing w:before="0" w:after="0" w:line="240" w:lineRule="auto"/>
        <w:jc w:val="both"/>
        <w:rPr>
          <w:rFonts w:ascii="Trebuchet MS" w:hAnsi="Trebuchet MS"/>
        </w:rPr>
      </w:pPr>
      <w:r w:rsidRPr="009343E5">
        <w:rPr>
          <w:rFonts w:ascii="Trebuchet MS" w:hAnsi="Trebuchet MS"/>
        </w:rPr>
        <w:t>HPO Staff Report (Megan Duvall)</w:t>
      </w:r>
    </w:p>
    <w:p w:rsidR="009343E5" w:rsidRPr="009343E5" w:rsidRDefault="009343E5" w:rsidP="009343E5">
      <w:pPr>
        <w:pStyle w:val="ListParagraph"/>
        <w:numPr>
          <w:ilvl w:val="1"/>
          <w:numId w:val="3"/>
        </w:numPr>
        <w:spacing w:before="0" w:after="0" w:line="240" w:lineRule="auto"/>
        <w:jc w:val="both"/>
        <w:rPr>
          <w:rFonts w:ascii="Trebuchet MS" w:hAnsi="Trebuchet MS"/>
        </w:rPr>
      </w:pPr>
      <w:r w:rsidRPr="009343E5">
        <w:rPr>
          <w:rFonts w:ascii="Trebuchet MS" w:hAnsi="Trebuchet MS"/>
        </w:rPr>
        <w:t>Megan spoke with Browne’s Addition neighborhood about local historic districts and overlay zones</w:t>
      </w:r>
    </w:p>
    <w:p w:rsidR="009343E5" w:rsidRPr="009343E5" w:rsidRDefault="009343E5" w:rsidP="009343E5">
      <w:pPr>
        <w:pStyle w:val="ListParagraph"/>
        <w:numPr>
          <w:ilvl w:val="1"/>
          <w:numId w:val="3"/>
        </w:numPr>
        <w:spacing w:before="0" w:after="0" w:line="240" w:lineRule="auto"/>
        <w:jc w:val="both"/>
        <w:rPr>
          <w:rFonts w:ascii="Trebuchet MS" w:hAnsi="Trebuchet MS"/>
        </w:rPr>
      </w:pPr>
      <w:r w:rsidRPr="009343E5">
        <w:rPr>
          <w:rFonts w:ascii="Trebuchet MS" w:hAnsi="Trebuchet MS"/>
        </w:rPr>
        <w:t xml:space="preserve">Discussion on 9th Avenue houses (in Ninth Avenue Historic District) – potential demolition of homes for parking lot or new construction </w:t>
      </w:r>
      <w:bookmarkStart w:id="0" w:name="_GoBack"/>
      <w:bookmarkEnd w:id="0"/>
      <w:r w:rsidRPr="009343E5">
        <w:rPr>
          <w:rFonts w:ascii="Trebuchet MS" w:hAnsi="Trebuchet MS"/>
        </w:rPr>
        <w:t>near grocery store</w:t>
      </w:r>
    </w:p>
    <w:p w:rsidR="009343E5" w:rsidRPr="009343E5" w:rsidRDefault="009343E5" w:rsidP="009343E5">
      <w:pPr>
        <w:pStyle w:val="ListParagraph"/>
        <w:numPr>
          <w:ilvl w:val="1"/>
          <w:numId w:val="3"/>
        </w:numPr>
        <w:spacing w:before="0" w:after="0" w:line="240" w:lineRule="auto"/>
        <w:jc w:val="both"/>
        <w:rPr>
          <w:rFonts w:ascii="Trebuchet MS" w:hAnsi="Trebuchet MS"/>
        </w:rPr>
      </w:pPr>
      <w:r w:rsidRPr="009343E5">
        <w:rPr>
          <w:rFonts w:ascii="Trebuchet MS" w:hAnsi="Trebuchet MS"/>
        </w:rPr>
        <w:t>USDA Rural Housing Grant for low to very-low housing improvements with potential to list on Spokane Register</w:t>
      </w:r>
    </w:p>
    <w:p w:rsidR="009343E5" w:rsidRPr="009343E5" w:rsidRDefault="009343E5" w:rsidP="009343E5">
      <w:pPr>
        <w:pStyle w:val="ListParagraph"/>
        <w:numPr>
          <w:ilvl w:val="0"/>
          <w:numId w:val="3"/>
        </w:numPr>
        <w:spacing w:before="0" w:after="0" w:line="240" w:lineRule="auto"/>
        <w:jc w:val="both"/>
        <w:rPr>
          <w:rFonts w:ascii="Trebuchet MS" w:hAnsi="Trebuchet MS"/>
        </w:rPr>
      </w:pPr>
      <w:r w:rsidRPr="009343E5">
        <w:rPr>
          <w:rFonts w:ascii="Trebuchet MS" w:hAnsi="Trebuchet MS"/>
        </w:rPr>
        <w:t>Other</w:t>
      </w:r>
    </w:p>
    <w:p w:rsidR="009343E5" w:rsidRPr="009343E5" w:rsidRDefault="009343E5" w:rsidP="009343E5">
      <w:pPr>
        <w:pStyle w:val="ListParagraph"/>
        <w:numPr>
          <w:ilvl w:val="1"/>
          <w:numId w:val="3"/>
        </w:numPr>
        <w:spacing w:before="0" w:after="0" w:line="240" w:lineRule="auto"/>
        <w:jc w:val="both"/>
        <w:rPr>
          <w:rFonts w:ascii="Trebuchet MS" w:hAnsi="Trebuchet MS"/>
        </w:rPr>
      </w:pPr>
      <w:r w:rsidRPr="009343E5">
        <w:rPr>
          <w:rFonts w:ascii="Trebuchet MS" w:hAnsi="Trebuchet MS"/>
        </w:rPr>
        <w:t>2015 CLG Grant Update</w:t>
      </w:r>
    </w:p>
    <w:p w:rsidR="00AF2427" w:rsidRDefault="00AF2427" w:rsidP="004E581D">
      <w:pPr>
        <w:spacing w:before="0" w:after="0"/>
        <w:rPr>
          <w:rFonts w:ascii="Trebuchet MS" w:hAnsi="Trebuchet MS" w:cs="Arial"/>
          <w:b/>
        </w:rPr>
      </w:pPr>
    </w:p>
    <w:p w:rsidR="00EE1DE4" w:rsidRPr="0009704E" w:rsidRDefault="00EE1DE4" w:rsidP="00EE1DE4">
      <w:pPr>
        <w:keepNext/>
        <w:keepLines/>
        <w:widowControl w:val="0"/>
        <w:spacing w:before="0" w:after="0" w:line="240" w:lineRule="auto"/>
        <w:jc w:val="both"/>
        <w:rPr>
          <w:rFonts w:ascii="Trebuchet MS" w:hAnsi="Trebuchet MS"/>
          <w:b/>
          <w:sz w:val="16"/>
          <w:szCs w:val="20"/>
        </w:rPr>
      </w:pPr>
    </w:p>
    <w:p w:rsidR="006D508F" w:rsidRPr="00375C14" w:rsidRDefault="00D1422D" w:rsidP="00590EA2">
      <w:pPr>
        <w:spacing w:before="0" w:after="0" w:line="240" w:lineRule="auto"/>
        <w:jc w:val="both"/>
        <w:rPr>
          <w:rFonts w:ascii="Trebuchet MS" w:hAnsi="Trebuchet MS"/>
          <w:szCs w:val="20"/>
        </w:rPr>
      </w:pPr>
      <w:r w:rsidRPr="00375C14">
        <w:rPr>
          <w:rFonts w:ascii="Trebuchet MS" w:hAnsi="Trebuchet MS"/>
          <w:b/>
          <w:szCs w:val="20"/>
        </w:rPr>
        <w:t>Meeting Adjourned at</w:t>
      </w:r>
      <w:r w:rsidR="005F6BFF" w:rsidRPr="00375C14">
        <w:rPr>
          <w:rFonts w:ascii="Trebuchet MS" w:hAnsi="Trebuchet MS"/>
          <w:b/>
          <w:szCs w:val="20"/>
        </w:rPr>
        <w:t xml:space="preserve"> 4:</w:t>
      </w:r>
      <w:r w:rsidR="009343E5">
        <w:rPr>
          <w:rFonts w:ascii="Trebuchet MS" w:hAnsi="Trebuchet MS"/>
          <w:b/>
          <w:szCs w:val="20"/>
        </w:rPr>
        <w:t>42</w:t>
      </w:r>
      <w:r w:rsidR="005F6BFF" w:rsidRPr="00375C14">
        <w:rPr>
          <w:rFonts w:ascii="Trebuchet MS" w:hAnsi="Trebuchet MS"/>
          <w:b/>
          <w:szCs w:val="20"/>
        </w:rPr>
        <w:t xml:space="preserve"> PM</w:t>
      </w:r>
    </w:p>
    <w:p w:rsidR="00CA2A40" w:rsidRPr="00375C14" w:rsidRDefault="00CA2A40" w:rsidP="00590EA2">
      <w:pPr>
        <w:spacing w:before="0" w:after="0" w:line="240" w:lineRule="auto"/>
        <w:jc w:val="both"/>
        <w:rPr>
          <w:rFonts w:ascii="Trebuchet MS" w:hAnsi="Trebuchet MS"/>
          <w:szCs w:val="20"/>
        </w:rPr>
      </w:pPr>
      <w:r w:rsidRPr="00375C14">
        <w:rPr>
          <w:rFonts w:ascii="Trebuchet MS" w:hAnsi="Trebuchet MS"/>
          <w:szCs w:val="20"/>
        </w:rPr>
        <w:t xml:space="preserve">Next </w:t>
      </w:r>
      <w:r w:rsidR="005F6BFF" w:rsidRPr="00375C14">
        <w:rPr>
          <w:rFonts w:ascii="Trebuchet MS" w:hAnsi="Trebuchet MS"/>
          <w:szCs w:val="20"/>
        </w:rPr>
        <w:t>Historic Landmarks Commission public hearing</w:t>
      </w:r>
      <w:r w:rsidRPr="00375C14">
        <w:rPr>
          <w:rFonts w:ascii="Trebuchet MS" w:hAnsi="Trebuchet MS"/>
          <w:szCs w:val="20"/>
        </w:rPr>
        <w:t xml:space="preserve"> is scheduled for </w:t>
      </w:r>
      <w:sdt>
        <w:sdtPr>
          <w:rPr>
            <w:rFonts w:ascii="Trebuchet MS" w:hAnsi="Trebuchet MS"/>
            <w:b/>
            <w:szCs w:val="20"/>
          </w:rPr>
          <w:alias w:val="Date"/>
          <w:tag w:val="Date"/>
          <w:id w:val="1114481387"/>
          <w:placeholder>
            <w:docPart w:val="7EEC5D7616EC4E1C9126C665F46F3A31"/>
          </w:placeholder>
          <w:date w:fullDate="2015-07-17T00:00:00Z">
            <w:dateFormat w:val="MMMM d, yyyy"/>
            <w:lid w:val="en-US"/>
            <w:storeMappedDataAs w:val="dateTime"/>
            <w:calendar w:val="gregorian"/>
          </w:date>
        </w:sdtPr>
        <w:sdtEndPr/>
        <w:sdtContent>
          <w:r w:rsidR="009343E5">
            <w:rPr>
              <w:rFonts w:ascii="Trebuchet MS" w:hAnsi="Trebuchet MS"/>
              <w:b/>
              <w:szCs w:val="20"/>
            </w:rPr>
            <w:t>July 17, 2015</w:t>
          </w:r>
        </w:sdtContent>
      </w:sdt>
    </w:p>
    <w:p w:rsidR="00FA4E0D" w:rsidRPr="00F73CD5" w:rsidRDefault="00FA4E0D" w:rsidP="00FA4E0D">
      <w:pPr>
        <w:spacing w:before="0" w:after="0" w:line="240" w:lineRule="auto"/>
        <w:jc w:val="both"/>
        <w:rPr>
          <w:rFonts w:ascii="Trebuchet MS" w:hAnsi="Trebuchet MS"/>
          <w:sz w:val="23"/>
          <w:szCs w:val="23"/>
        </w:rPr>
      </w:pPr>
    </w:p>
    <w:sectPr w:rsidR="00FA4E0D" w:rsidRPr="00F73CD5" w:rsidSect="00EA4771">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64" w:rsidRDefault="00302264" w:rsidP="00302264">
      <w:pPr>
        <w:spacing w:before="0" w:after="0" w:line="240" w:lineRule="auto"/>
      </w:pPr>
      <w:r>
        <w:separator/>
      </w:r>
    </w:p>
  </w:endnote>
  <w:endnote w:type="continuationSeparator" w:id="0">
    <w:p w:rsidR="00302264" w:rsidRDefault="00302264" w:rsidP="003022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64" w:rsidRDefault="00302264">
    <w:pPr>
      <w:pStyle w:val="Footer"/>
    </w:pPr>
    <w:r>
      <w:t>Note: Minutes are summarized by staff. An audiotape of the meeting is on file – Historic Preservation, City of Spokane</w:t>
    </w:r>
  </w:p>
  <w:p w:rsidR="00302264" w:rsidRDefault="00302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64" w:rsidRDefault="00302264" w:rsidP="00302264">
      <w:pPr>
        <w:spacing w:before="0" w:after="0" w:line="240" w:lineRule="auto"/>
      </w:pPr>
      <w:r>
        <w:separator/>
      </w:r>
    </w:p>
  </w:footnote>
  <w:footnote w:type="continuationSeparator" w:id="0">
    <w:p w:rsidR="00302264" w:rsidRDefault="00302264" w:rsidP="0030226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93D"/>
    <w:multiLevelType w:val="hybridMultilevel"/>
    <w:tmpl w:val="7E2E086A"/>
    <w:lvl w:ilvl="0" w:tplc="0409000F">
      <w:start w:val="1"/>
      <w:numFmt w:val="decimal"/>
      <w:lvlText w:val="%1."/>
      <w:lvlJc w:val="left"/>
      <w:pPr>
        <w:ind w:left="360" w:hanging="360"/>
      </w:pPr>
    </w:lvl>
    <w:lvl w:ilvl="1" w:tplc="04090001">
      <w:start w:val="1"/>
      <w:numFmt w:val="bullet"/>
      <w:lvlText w:val=""/>
      <w:lvlJc w:val="left"/>
      <w:pPr>
        <w:ind w:left="90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1B12D41A">
      <w:start w:val="1"/>
      <w:numFmt w:val="upperLetter"/>
      <w:lvlText w:val="%4."/>
      <w:lvlJc w:val="left"/>
      <w:pPr>
        <w:ind w:left="2880" w:hanging="360"/>
      </w:pPr>
      <w:rPr>
        <w:rFonts w:hint="default"/>
      </w:rPr>
    </w:lvl>
    <w:lvl w:ilvl="4" w:tplc="04090001">
      <w:start w:val="1"/>
      <w:numFmt w:val="bullet"/>
      <w:lvlText w:val=""/>
      <w:lvlJc w:val="left"/>
      <w:pPr>
        <w:ind w:left="3960" w:hanging="720"/>
      </w:pPr>
      <w:rPr>
        <w:rFonts w:ascii="Symbol" w:hAnsi="Symbol" w:hint="default"/>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70F7"/>
    <w:multiLevelType w:val="hybridMultilevel"/>
    <w:tmpl w:val="E228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E618F"/>
    <w:multiLevelType w:val="hybridMultilevel"/>
    <w:tmpl w:val="FA8443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2A91DDB"/>
    <w:multiLevelType w:val="hybridMultilevel"/>
    <w:tmpl w:val="12B2A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B600A"/>
    <w:multiLevelType w:val="hybridMultilevel"/>
    <w:tmpl w:val="FC02A39C"/>
    <w:lvl w:ilvl="0" w:tplc="D6CC1268">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72DA"/>
    <w:multiLevelType w:val="hybridMultilevel"/>
    <w:tmpl w:val="B9407B1A"/>
    <w:lvl w:ilvl="0" w:tplc="2326E2E0">
      <w:start w:val="1"/>
      <w:numFmt w:val="bullet"/>
      <w:lvlText w:val=""/>
      <w:lvlJc w:val="left"/>
      <w:pPr>
        <w:ind w:left="450" w:hanging="360"/>
      </w:pPr>
      <w:rPr>
        <w:rFonts w:ascii="Symbol" w:hAnsi="Symbol" w:hint="default"/>
        <w:sz w:val="20"/>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121F4"/>
    <w:multiLevelType w:val="hybridMultilevel"/>
    <w:tmpl w:val="05EEEA7E"/>
    <w:lvl w:ilvl="0" w:tplc="0409000F">
      <w:start w:val="1"/>
      <w:numFmt w:val="decimal"/>
      <w:lvlText w:val="%1."/>
      <w:lvlJc w:val="left"/>
      <w:pPr>
        <w:ind w:left="360" w:hanging="360"/>
      </w:pPr>
      <w:rPr>
        <w:rFonts w:hint="default"/>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2D79A2"/>
    <w:multiLevelType w:val="hybridMultilevel"/>
    <w:tmpl w:val="873EE4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80411E"/>
    <w:multiLevelType w:val="hybridMultilevel"/>
    <w:tmpl w:val="B68822D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212077FB"/>
    <w:multiLevelType w:val="hybridMultilevel"/>
    <w:tmpl w:val="7AFEE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1096E"/>
    <w:multiLevelType w:val="hybridMultilevel"/>
    <w:tmpl w:val="36C45670"/>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nsid w:val="24FB6D31"/>
    <w:multiLevelType w:val="hybridMultilevel"/>
    <w:tmpl w:val="CBA404AE"/>
    <w:lvl w:ilvl="0" w:tplc="0409000F">
      <w:start w:val="1"/>
      <w:numFmt w:val="decimal"/>
      <w:lvlText w:val="%1."/>
      <w:lvlJc w:val="left"/>
      <w:pPr>
        <w:ind w:left="450" w:hanging="360"/>
      </w:pPr>
      <w:rPr>
        <w:rFonts w:hint="default"/>
        <w:sz w:val="23"/>
        <w:szCs w:val="23"/>
      </w:rPr>
    </w:lvl>
    <w:lvl w:ilvl="1" w:tplc="04090001">
      <w:start w:val="1"/>
      <w:numFmt w:val="bullet"/>
      <w:lvlText w:val=""/>
      <w:lvlJc w:val="left"/>
      <w:pPr>
        <w:ind w:left="81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58D538A"/>
    <w:multiLevelType w:val="hybridMultilevel"/>
    <w:tmpl w:val="28A6E0A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04233"/>
    <w:multiLevelType w:val="hybridMultilevel"/>
    <w:tmpl w:val="EB444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3E2E1BC4"/>
    <w:multiLevelType w:val="hybridMultilevel"/>
    <w:tmpl w:val="0E54EC6C"/>
    <w:lvl w:ilvl="0" w:tplc="95A2CD1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ED2FFF"/>
    <w:multiLevelType w:val="hybridMultilevel"/>
    <w:tmpl w:val="BF00E1E2"/>
    <w:lvl w:ilvl="0" w:tplc="9C7E27C4">
      <w:start w:val="1"/>
      <w:numFmt w:val="bullet"/>
      <w:lvlText w:val=""/>
      <w:lvlJc w:val="left"/>
      <w:pPr>
        <w:ind w:left="1008" w:hanging="288"/>
      </w:pPr>
      <w:rPr>
        <w:rFonts w:ascii="Symbol" w:hAnsi="Symbol" w:hint="default"/>
      </w:rPr>
    </w:lvl>
    <w:lvl w:ilvl="1" w:tplc="04090003">
      <w:start w:val="1"/>
      <w:numFmt w:val="bullet"/>
      <w:lvlText w:val="o"/>
      <w:lvlJc w:val="left"/>
      <w:pPr>
        <w:ind w:left="3445" w:hanging="360"/>
      </w:pPr>
      <w:rPr>
        <w:rFonts w:ascii="Courier New" w:hAnsi="Courier New" w:cs="Courier New" w:hint="default"/>
      </w:rPr>
    </w:lvl>
    <w:lvl w:ilvl="2" w:tplc="04090005" w:tentative="1">
      <w:start w:val="1"/>
      <w:numFmt w:val="bullet"/>
      <w:lvlText w:val=""/>
      <w:lvlJc w:val="left"/>
      <w:pPr>
        <w:ind w:left="4165" w:hanging="360"/>
      </w:pPr>
      <w:rPr>
        <w:rFonts w:ascii="Wingdings" w:hAnsi="Wingdings" w:hint="default"/>
      </w:rPr>
    </w:lvl>
    <w:lvl w:ilvl="3" w:tplc="04090001">
      <w:start w:val="1"/>
      <w:numFmt w:val="bullet"/>
      <w:lvlText w:val=""/>
      <w:lvlJc w:val="left"/>
      <w:pPr>
        <w:ind w:left="4885" w:hanging="360"/>
      </w:pPr>
      <w:rPr>
        <w:rFonts w:ascii="Symbol" w:hAnsi="Symbol" w:hint="default"/>
      </w:rPr>
    </w:lvl>
    <w:lvl w:ilvl="4" w:tplc="04090003" w:tentative="1">
      <w:start w:val="1"/>
      <w:numFmt w:val="bullet"/>
      <w:lvlText w:val="o"/>
      <w:lvlJc w:val="left"/>
      <w:pPr>
        <w:ind w:left="5605" w:hanging="360"/>
      </w:pPr>
      <w:rPr>
        <w:rFonts w:ascii="Courier New" w:hAnsi="Courier New" w:cs="Courier New" w:hint="default"/>
      </w:rPr>
    </w:lvl>
    <w:lvl w:ilvl="5" w:tplc="04090005" w:tentative="1">
      <w:start w:val="1"/>
      <w:numFmt w:val="bullet"/>
      <w:lvlText w:val=""/>
      <w:lvlJc w:val="left"/>
      <w:pPr>
        <w:ind w:left="6325" w:hanging="360"/>
      </w:pPr>
      <w:rPr>
        <w:rFonts w:ascii="Wingdings" w:hAnsi="Wingdings" w:hint="default"/>
      </w:rPr>
    </w:lvl>
    <w:lvl w:ilvl="6" w:tplc="04090001" w:tentative="1">
      <w:start w:val="1"/>
      <w:numFmt w:val="bullet"/>
      <w:lvlText w:val=""/>
      <w:lvlJc w:val="left"/>
      <w:pPr>
        <w:ind w:left="7045" w:hanging="360"/>
      </w:pPr>
      <w:rPr>
        <w:rFonts w:ascii="Symbol" w:hAnsi="Symbol" w:hint="default"/>
      </w:rPr>
    </w:lvl>
    <w:lvl w:ilvl="7" w:tplc="04090003" w:tentative="1">
      <w:start w:val="1"/>
      <w:numFmt w:val="bullet"/>
      <w:lvlText w:val="o"/>
      <w:lvlJc w:val="left"/>
      <w:pPr>
        <w:ind w:left="7765" w:hanging="360"/>
      </w:pPr>
      <w:rPr>
        <w:rFonts w:ascii="Courier New" w:hAnsi="Courier New" w:cs="Courier New" w:hint="default"/>
      </w:rPr>
    </w:lvl>
    <w:lvl w:ilvl="8" w:tplc="04090005" w:tentative="1">
      <w:start w:val="1"/>
      <w:numFmt w:val="bullet"/>
      <w:lvlText w:val=""/>
      <w:lvlJc w:val="left"/>
      <w:pPr>
        <w:ind w:left="8485" w:hanging="360"/>
      </w:pPr>
      <w:rPr>
        <w:rFonts w:ascii="Wingdings" w:hAnsi="Wingdings" w:hint="default"/>
      </w:rPr>
    </w:lvl>
  </w:abstractNum>
  <w:abstractNum w:abstractNumId="16">
    <w:nsid w:val="4E973BA6"/>
    <w:multiLevelType w:val="hybridMultilevel"/>
    <w:tmpl w:val="EF763F26"/>
    <w:lvl w:ilvl="0" w:tplc="EF00919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75284"/>
    <w:multiLevelType w:val="hybridMultilevel"/>
    <w:tmpl w:val="7ADCE7D6"/>
    <w:lvl w:ilvl="0" w:tplc="855A324A">
      <w:start w:val="1"/>
      <w:numFmt w:val="bullet"/>
      <w:lvlText w:val=""/>
      <w:lvlJc w:val="left"/>
      <w:pPr>
        <w:ind w:left="1440" w:hanging="360"/>
      </w:pPr>
      <w:rPr>
        <w:rFonts w:ascii="Symbol" w:hAnsi="Symbol" w:hint="default"/>
        <w:sz w:val="23"/>
        <w:szCs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1F6E68"/>
    <w:multiLevelType w:val="hybridMultilevel"/>
    <w:tmpl w:val="E8465F90"/>
    <w:lvl w:ilvl="0" w:tplc="9A24BC92">
      <w:start w:val="1"/>
      <w:numFmt w:val="bullet"/>
      <w:lvlText w:val=""/>
      <w:lvlJc w:val="left"/>
      <w:pPr>
        <w:ind w:left="810" w:hanging="360"/>
      </w:pPr>
      <w:rPr>
        <w:rFonts w:ascii="Symbol" w:hAnsi="Symbol" w:hint="default"/>
        <w:sz w:val="20"/>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544238AF"/>
    <w:multiLevelType w:val="hybridMultilevel"/>
    <w:tmpl w:val="A7F607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70C2428"/>
    <w:multiLevelType w:val="hybridMultilevel"/>
    <w:tmpl w:val="B14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0F04EF"/>
    <w:multiLevelType w:val="hybridMultilevel"/>
    <w:tmpl w:val="58AAFBB4"/>
    <w:lvl w:ilvl="0" w:tplc="D9F4124E">
      <w:start w:val="1"/>
      <w:numFmt w:val="decimal"/>
      <w:lvlText w:val="%1."/>
      <w:lvlJc w:val="left"/>
      <w:pPr>
        <w:ind w:left="360" w:hanging="360"/>
      </w:pPr>
      <w:rPr>
        <w:rFonts w:hint="default"/>
        <w:b w:val="0"/>
        <w:u w:val="none"/>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AF23F13"/>
    <w:multiLevelType w:val="hybridMultilevel"/>
    <w:tmpl w:val="8A2E9D1A"/>
    <w:lvl w:ilvl="0" w:tplc="8A5EBF2E">
      <w:start w:val="1"/>
      <w:numFmt w:val="decimal"/>
      <w:lvlText w:val="%1."/>
      <w:lvlJc w:val="left"/>
      <w:pPr>
        <w:ind w:left="720" w:hanging="360"/>
      </w:pPr>
      <w:rPr>
        <w:rFonts w:ascii="Trebuchet MS" w:hAnsi="Trebuchet M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2A159F"/>
    <w:multiLevelType w:val="hybridMultilevel"/>
    <w:tmpl w:val="D3505468"/>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60BC4B73"/>
    <w:multiLevelType w:val="hybridMultilevel"/>
    <w:tmpl w:val="97FC36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60EF70A8"/>
    <w:multiLevelType w:val="hybridMultilevel"/>
    <w:tmpl w:val="9A287D3A"/>
    <w:lvl w:ilvl="0" w:tplc="2E6A07F2">
      <w:start w:val="1"/>
      <w:numFmt w:val="decimal"/>
      <w:lvlText w:val="%1."/>
      <w:lvlJc w:val="left"/>
      <w:pPr>
        <w:ind w:left="360" w:hanging="360"/>
      </w:pPr>
      <w:rPr>
        <w:rFonts w:ascii="Trebuchet MS" w:hAnsi="Trebuchet MS" w:hint="default"/>
        <w:b w:val="0"/>
        <w:sz w:val="24"/>
        <w:szCs w:val="24"/>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F37B7"/>
    <w:multiLevelType w:val="hybridMultilevel"/>
    <w:tmpl w:val="C48CE846"/>
    <w:lvl w:ilvl="0" w:tplc="0409000B">
      <w:start w:val="1"/>
      <w:numFmt w:val="bullet"/>
      <w:lvlText w:val=""/>
      <w:lvlJc w:val="left"/>
      <w:pPr>
        <w:ind w:left="720" w:hanging="360"/>
      </w:pPr>
      <w:rPr>
        <w:rFonts w:ascii="Wingdings" w:hAnsi="Wingding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500F2"/>
    <w:multiLevelType w:val="hybridMultilevel"/>
    <w:tmpl w:val="C79C42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68B83091"/>
    <w:multiLevelType w:val="hybridMultilevel"/>
    <w:tmpl w:val="DD72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62C64"/>
    <w:multiLevelType w:val="hybridMultilevel"/>
    <w:tmpl w:val="34502B02"/>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0">
    <w:nsid w:val="72171F9F"/>
    <w:multiLevelType w:val="hybridMultilevel"/>
    <w:tmpl w:val="0D829B52"/>
    <w:lvl w:ilvl="0" w:tplc="2E6A07F2">
      <w:start w:val="1"/>
      <w:numFmt w:val="decimal"/>
      <w:lvlText w:val="%1."/>
      <w:lvlJc w:val="left"/>
      <w:pPr>
        <w:ind w:left="360" w:hanging="360"/>
      </w:pPr>
      <w:rPr>
        <w:rFonts w:ascii="Trebuchet MS" w:hAnsi="Trebuchet MS" w:hint="default"/>
        <w:b w:val="0"/>
        <w:sz w:val="24"/>
        <w:szCs w:val="24"/>
      </w:rPr>
    </w:lvl>
    <w:lvl w:ilvl="1" w:tplc="88D49F7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690362B"/>
    <w:multiLevelType w:val="hybridMultilevel"/>
    <w:tmpl w:val="768AFC4C"/>
    <w:lvl w:ilvl="0" w:tplc="04090015">
      <w:start w:val="1"/>
      <w:numFmt w:val="upperLetter"/>
      <w:lvlText w:val="%1."/>
      <w:lvlJc w:val="left"/>
      <w:pPr>
        <w:ind w:left="360" w:hanging="360"/>
      </w:pPr>
      <w:rPr>
        <w:rFonts w:hint="default"/>
        <w:b w:val="0"/>
        <w:u w:val="none"/>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92D1787"/>
    <w:multiLevelType w:val="hybridMultilevel"/>
    <w:tmpl w:val="9E6C19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7AD463E3"/>
    <w:multiLevelType w:val="hybridMultilevel"/>
    <w:tmpl w:val="A4FCDFC2"/>
    <w:lvl w:ilvl="0" w:tplc="EF00919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EB11B5"/>
    <w:multiLevelType w:val="hybridMultilevel"/>
    <w:tmpl w:val="E9B67C00"/>
    <w:lvl w:ilvl="0" w:tplc="04090001">
      <w:start w:val="1"/>
      <w:numFmt w:val="bullet"/>
      <w:lvlText w:val=""/>
      <w:lvlJc w:val="left"/>
      <w:pPr>
        <w:ind w:left="1415" w:hanging="360"/>
      </w:pPr>
      <w:rPr>
        <w:rFonts w:ascii="Symbol" w:hAnsi="Symbol" w:hint="default"/>
      </w:rPr>
    </w:lvl>
    <w:lvl w:ilvl="1" w:tplc="04090003">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num w:numId="1">
    <w:abstractNumId w:val="5"/>
  </w:num>
  <w:num w:numId="2">
    <w:abstractNumId w:val="4"/>
  </w:num>
  <w:num w:numId="3">
    <w:abstractNumId w:val="0"/>
  </w:num>
  <w:num w:numId="4">
    <w:abstractNumId w:val="12"/>
  </w:num>
  <w:num w:numId="5">
    <w:abstractNumId w:val="29"/>
  </w:num>
  <w:num w:numId="6">
    <w:abstractNumId w:val="34"/>
  </w:num>
  <w:num w:numId="7">
    <w:abstractNumId w:val="8"/>
  </w:num>
  <w:num w:numId="8">
    <w:abstractNumId w:val="25"/>
  </w:num>
  <w:num w:numId="9">
    <w:abstractNumId w:val="10"/>
  </w:num>
  <w:num w:numId="10">
    <w:abstractNumId w:val="26"/>
  </w:num>
  <w:num w:numId="11">
    <w:abstractNumId w:val="22"/>
  </w:num>
  <w:num w:numId="12">
    <w:abstractNumId w:val="17"/>
  </w:num>
  <w:num w:numId="13">
    <w:abstractNumId w:val="14"/>
  </w:num>
  <w:num w:numId="14">
    <w:abstractNumId w:val="30"/>
  </w:num>
  <w:num w:numId="15">
    <w:abstractNumId w:val="3"/>
  </w:num>
  <w:num w:numId="16">
    <w:abstractNumId w:val="9"/>
  </w:num>
  <w:num w:numId="17">
    <w:abstractNumId w:val="7"/>
  </w:num>
  <w:num w:numId="18">
    <w:abstractNumId w:val="19"/>
  </w:num>
  <w:num w:numId="19">
    <w:abstractNumId w:val="6"/>
  </w:num>
  <w:num w:numId="20">
    <w:abstractNumId w:val="2"/>
  </w:num>
  <w:num w:numId="21">
    <w:abstractNumId w:val="11"/>
  </w:num>
  <w:num w:numId="22">
    <w:abstractNumId w:val="31"/>
  </w:num>
  <w:num w:numId="23">
    <w:abstractNumId w:val="32"/>
  </w:num>
  <w:num w:numId="24">
    <w:abstractNumId w:val="18"/>
  </w:num>
  <w:num w:numId="25">
    <w:abstractNumId w:val="16"/>
  </w:num>
  <w:num w:numId="26">
    <w:abstractNumId w:val="33"/>
  </w:num>
  <w:num w:numId="27">
    <w:abstractNumId w:val="27"/>
  </w:num>
  <w:num w:numId="28">
    <w:abstractNumId w:val="28"/>
  </w:num>
  <w:num w:numId="29">
    <w:abstractNumId w:val="20"/>
  </w:num>
  <w:num w:numId="30">
    <w:abstractNumId w:val="23"/>
  </w:num>
  <w:num w:numId="31">
    <w:abstractNumId w:val="24"/>
  </w:num>
  <w:num w:numId="32">
    <w:abstractNumId w:val="21"/>
  </w:num>
  <w:num w:numId="33">
    <w:abstractNumId w:val="1"/>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A8"/>
    <w:rsid w:val="000002E4"/>
    <w:rsid w:val="00016EAB"/>
    <w:rsid w:val="00024959"/>
    <w:rsid w:val="000604A1"/>
    <w:rsid w:val="000645A5"/>
    <w:rsid w:val="0009704E"/>
    <w:rsid w:val="000B6A38"/>
    <w:rsid w:val="0011278A"/>
    <w:rsid w:val="00153F7A"/>
    <w:rsid w:val="00164E91"/>
    <w:rsid w:val="00190C8B"/>
    <w:rsid w:val="001A0AF2"/>
    <w:rsid w:val="001A39C0"/>
    <w:rsid w:val="001B15A1"/>
    <w:rsid w:val="001B5E49"/>
    <w:rsid w:val="001C2558"/>
    <w:rsid w:val="001C695B"/>
    <w:rsid w:val="001F6FC7"/>
    <w:rsid w:val="00202F03"/>
    <w:rsid w:val="00206055"/>
    <w:rsid w:val="00211CBE"/>
    <w:rsid w:val="00212EE6"/>
    <w:rsid w:val="00221CF6"/>
    <w:rsid w:val="00240AC1"/>
    <w:rsid w:val="0024313A"/>
    <w:rsid w:val="00267D21"/>
    <w:rsid w:val="002B1A01"/>
    <w:rsid w:val="002D3F21"/>
    <w:rsid w:val="002E7761"/>
    <w:rsid w:val="002F597D"/>
    <w:rsid w:val="002F6BBA"/>
    <w:rsid w:val="00302264"/>
    <w:rsid w:val="00346951"/>
    <w:rsid w:val="00347653"/>
    <w:rsid w:val="00352712"/>
    <w:rsid w:val="00363752"/>
    <w:rsid w:val="00375C14"/>
    <w:rsid w:val="003C765E"/>
    <w:rsid w:val="00406A7A"/>
    <w:rsid w:val="00406F90"/>
    <w:rsid w:val="00423B5E"/>
    <w:rsid w:val="0046339D"/>
    <w:rsid w:val="004713C7"/>
    <w:rsid w:val="004C1C79"/>
    <w:rsid w:val="004E2DCF"/>
    <w:rsid w:val="004E581D"/>
    <w:rsid w:val="00500000"/>
    <w:rsid w:val="00517694"/>
    <w:rsid w:val="005245B0"/>
    <w:rsid w:val="00537120"/>
    <w:rsid w:val="00547689"/>
    <w:rsid w:val="005635FA"/>
    <w:rsid w:val="0058201D"/>
    <w:rsid w:val="00590EA2"/>
    <w:rsid w:val="00595D28"/>
    <w:rsid w:val="005B5930"/>
    <w:rsid w:val="005B59B4"/>
    <w:rsid w:val="005C10D7"/>
    <w:rsid w:val="005D2D0F"/>
    <w:rsid w:val="005F423F"/>
    <w:rsid w:val="005F4409"/>
    <w:rsid w:val="005F6BFF"/>
    <w:rsid w:val="00621457"/>
    <w:rsid w:val="00624F3E"/>
    <w:rsid w:val="00643D6B"/>
    <w:rsid w:val="00646B3B"/>
    <w:rsid w:val="00652F28"/>
    <w:rsid w:val="00671585"/>
    <w:rsid w:val="006801C5"/>
    <w:rsid w:val="00690FC1"/>
    <w:rsid w:val="006D508F"/>
    <w:rsid w:val="006D7B5A"/>
    <w:rsid w:val="007110DB"/>
    <w:rsid w:val="00790CDE"/>
    <w:rsid w:val="007A7824"/>
    <w:rsid w:val="007C788E"/>
    <w:rsid w:val="007E1198"/>
    <w:rsid w:val="008026B4"/>
    <w:rsid w:val="00823FAA"/>
    <w:rsid w:val="0084117C"/>
    <w:rsid w:val="0084120A"/>
    <w:rsid w:val="00893A9F"/>
    <w:rsid w:val="008A743F"/>
    <w:rsid w:val="008A753D"/>
    <w:rsid w:val="008C37FE"/>
    <w:rsid w:val="008D62E4"/>
    <w:rsid w:val="008F76CB"/>
    <w:rsid w:val="0090165F"/>
    <w:rsid w:val="00932D1E"/>
    <w:rsid w:val="009343E5"/>
    <w:rsid w:val="00967784"/>
    <w:rsid w:val="0097577D"/>
    <w:rsid w:val="0097720C"/>
    <w:rsid w:val="009C31EF"/>
    <w:rsid w:val="00A05C32"/>
    <w:rsid w:val="00A118D7"/>
    <w:rsid w:val="00A2054A"/>
    <w:rsid w:val="00A21735"/>
    <w:rsid w:val="00A76BB8"/>
    <w:rsid w:val="00A8120F"/>
    <w:rsid w:val="00A96040"/>
    <w:rsid w:val="00AC2316"/>
    <w:rsid w:val="00AD580F"/>
    <w:rsid w:val="00AD5A78"/>
    <w:rsid w:val="00AE78C8"/>
    <w:rsid w:val="00AF2427"/>
    <w:rsid w:val="00B143EC"/>
    <w:rsid w:val="00B221EA"/>
    <w:rsid w:val="00B2325F"/>
    <w:rsid w:val="00B24A2E"/>
    <w:rsid w:val="00B3572A"/>
    <w:rsid w:val="00B439B2"/>
    <w:rsid w:val="00B76A16"/>
    <w:rsid w:val="00C1245A"/>
    <w:rsid w:val="00C26519"/>
    <w:rsid w:val="00C3727B"/>
    <w:rsid w:val="00C43FCD"/>
    <w:rsid w:val="00C60D1F"/>
    <w:rsid w:val="00C60E72"/>
    <w:rsid w:val="00C735FE"/>
    <w:rsid w:val="00CA2A40"/>
    <w:rsid w:val="00CB7FBC"/>
    <w:rsid w:val="00D03F8C"/>
    <w:rsid w:val="00D1422D"/>
    <w:rsid w:val="00D201C2"/>
    <w:rsid w:val="00D2141F"/>
    <w:rsid w:val="00D35BD3"/>
    <w:rsid w:val="00D67752"/>
    <w:rsid w:val="00D725A7"/>
    <w:rsid w:val="00D725CB"/>
    <w:rsid w:val="00D840BD"/>
    <w:rsid w:val="00D87DBB"/>
    <w:rsid w:val="00D93A08"/>
    <w:rsid w:val="00DD131F"/>
    <w:rsid w:val="00DD6935"/>
    <w:rsid w:val="00E17F6F"/>
    <w:rsid w:val="00E73C56"/>
    <w:rsid w:val="00E9052A"/>
    <w:rsid w:val="00EA4771"/>
    <w:rsid w:val="00ED7DA8"/>
    <w:rsid w:val="00EE08EE"/>
    <w:rsid w:val="00EE1DE4"/>
    <w:rsid w:val="00EE67B2"/>
    <w:rsid w:val="00F2589B"/>
    <w:rsid w:val="00F45037"/>
    <w:rsid w:val="00F450D5"/>
    <w:rsid w:val="00F576CB"/>
    <w:rsid w:val="00F73CD5"/>
    <w:rsid w:val="00FA4E0D"/>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27"/>
    <w:pPr>
      <w:spacing w:before="60" w:after="60" w:line="276" w:lineRule="auto"/>
    </w:pPr>
    <w:rPr>
      <w:rFonts w:eastAsia="Times New Roman" w:cs="Times New Roman"/>
      <w:sz w:val="20"/>
      <w:szCs w:val="24"/>
    </w:rPr>
  </w:style>
  <w:style w:type="paragraph" w:styleId="Heading1">
    <w:name w:val="heading 1"/>
    <w:basedOn w:val="Normal"/>
    <w:next w:val="Normal"/>
    <w:link w:val="Heading1Char"/>
    <w:qFormat/>
    <w:rsid w:val="00ED7DA8"/>
    <w:pPr>
      <w:keepNext/>
      <w:spacing w:before="240"/>
      <w:outlineLvl w:val="0"/>
    </w:pPr>
    <w:rPr>
      <w:rFonts w:asciiTheme="majorHAnsi" w:hAnsiTheme="majorHAnsi" w:cs="Arial"/>
      <w:b/>
      <w:bCs/>
      <w:kern w:val="32"/>
      <w:sz w:val="28"/>
      <w:szCs w:val="32"/>
    </w:rPr>
  </w:style>
  <w:style w:type="paragraph" w:styleId="Heading2">
    <w:name w:val="heading 2"/>
    <w:basedOn w:val="Normal"/>
    <w:next w:val="Normal"/>
    <w:link w:val="Heading2Char"/>
    <w:uiPriority w:val="9"/>
    <w:unhideWhenUsed/>
    <w:qFormat/>
    <w:rsid w:val="00ED7D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DA8"/>
    <w:rPr>
      <w:rFonts w:asciiTheme="majorHAnsi" w:eastAsia="Times New Roman" w:hAnsiTheme="majorHAnsi" w:cs="Arial"/>
      <w:b/>
      <w:bCs/>
      <w:kern w:val="32"/>
      <w:sz w:val="28"/>
      <w:szCs w:val="32"/>
    </w:rPr>
  </w:style>
  <w:style w:type="character" w:customStyle="1" w:styleId="Heading2Char">
    <w:name w:val="Heading 2 Char"/>
    <w:basedOn w:val="DefaultParagraphFont"/>
    <w:link w:val="Heading2"/>
    <w:uiPriority w:val="9"/>
    <w:rsid w:val="00ED7DA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ED7DA8"/>
    <w:pPr>
      <w:ind w:left="720"/>
      <w:contextualSpacing/>
    </w:pPr>
  </w:style>
  <w:style w:type="paragraph" w:styleId="BalloonText">
    <w:name w:val="Balloon Text"/>
    <w:basedOn w:val="Normal"/>
    <w:link w:val="BalloonTextChar"/>
    <w:uiPriority w:val="99"/>
    <w:semiHidden/>
    <w:unhideWhenUsed/>
    <w:rsid w:val="00646B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3B"/>
    <w:rPr>
      <w:rFonts w:ascii="Tahoma" w:eastAsia="Times New Roman" w:hAnsi="Tahoma" w:cs="Tahoma"/>
      <w:sz w:val="16"/>
      <w:szCs w:val="16"/>
    </w:rPr>
  </w:style>
  <w:style w:type="paragraph" w:styleId="Header">
    <w:name w:val="header"/>
    <w:basedOn w:val="Normal"/>
    <w:link w:val="HeaderChar"/>
    <w:uiPriority w:val="99"/>
    <w:unhideWhenUsed/>
    <w:rsid w:val="0030226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02264"/>
    <w:rPr>
      <w:rFonts w:eastAsia="Times New Roman" w:cs="Times New Roman"/>
      <w:sz w:val="20"/>
      <w:szCs w:val="24"/>
    </w:rPr>
  </w:style>
  <w:style w:type="paragraph" w:styleId="Footer">
    <w:name w:val="footer"/>
    <w:basedOn w:val="Normal"/>
    <w:link w:val="FooterChar"/>
    <w:uiPriority w:val="99"/>
    <w:unhideWhenUsed/>
    <w:rsid w:val="0030226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02264"/>
    <w:rPr>
      <w:rFonts w:eastAsia="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27"/>
    <w:pPr>
      <w:spacing w:before="60" w:after="60" w:line="276" w:lineRule="auto"/>
    </w:pPr>
    <w:rPr>
      <w:rFonts w:eastAsia="Times New Roman" w:cs="Times New Roman"/>
      <w:sz w:val="20"/>
      <w:szCs w:val="24"/>
    </w:rPr>
  </w:style>
  <w:style w:type="paragraph" w:styleId="Heading1">
    <w:name w:val="heading 1"/>
    <w:basedOn w:val="Normal"/>
    <w:next w:val="Normal"/>
    <w:link w:val="Heading1Char"/>
    <w:qFormat/>
    <w:rsid w:val="00ED7DA8"/>
    <w:pPr>
      <w:keepNext/>
      <w:spacing w:before="240"/>
      <w:outlineLvl w:val="0"/>
    </w:pPr>
    <w:rPr>
      <w:rFonts w:asciiTheme="majorHAnsi" w:hAnsiTheme="majorHAnsi" w:cs="Arial"/>
      <w:b/>
      <w:bCs/>
      <w:kern w:val="32"/>
      <w:sz w:val="28"/>
      <w:szCs w:val="32"/>
    </w:rPr>
  </w:style>
  <w:style w:type="paragraph" w:styleId="Heading2">
    <w:name w:val="heading 2"/>
    <w:basedOn w:val="Normal"/>
    <w:next w:val="Normal"/>
    <w:link w:val="Heading2Char"/>
    <w:uiPriority w:val="9"/>
    <w:unhideWhenUsed/>
    <w:qFormat/>
    <w:rsid w:val="00ED7D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DA8"/>
    <w:rPr>
      <w:rFonts w:asciiTheme="majorHAnsi" w:eastAsia="Times New Roman" w:hAnsiTheme="majorHAnsi" w:cs="Arial"/>
      <w:b/>
      <w:bCs/>
      <w:kern w:val="32"/>
      <w:sz w:val="28"/>
      <w:szCs w:val="32"/>
    </w:rPr>
  </w:style>
  <w:style w:type="character" w:customStyle="1" w:styleId="Heading2Char">
    <w:name w:val="Heading 2 Char"/>
    <w:basedOn w:val="DefaultParagraphFont"/>
    <w:link w:val="Heading2"/>
    <w:uiPriority w:val="9"/>
    <w:rsid w:val="00ED7DA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ED7DA8"/>
    <w:pPr>
      <w:ind w:left="720"/>
      <w:contextualSpacing/>
    </w:pPr>
  </w:style>
  <w:style w:type="paragraph" w:styleId="BalloonText">
    <w:name w:val="Balloon Text"/>
    <w:basedOn w:val="Normal"/>
    <w:link w:val="BalloonTextChar"/>
    <w:uiPriority w:val="99"/>
    <w:semiHidden/>
    <w:unhideWhenUsed/>
    <w:rsid w:val="00646B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3B"/>
    <w:rPr>
      <w:rFonts w:ascii="Tahoma" w:eastAsia="Times New Roman" w:hAnsi="Tahoma" w:cs="Tahoma"/>
      <w:sz w:val="16"/>
      <w:szCs w:val="16"/>
    </w:rPr>
  </w:style>
  <w:style w:type="paragraph" w:styleId="Header">
    <w:name w:val="header"/>
    <w:basedOn w:val="Normal"/>
    <w:link w:val="HeaderChar"/>
    <w:uiPriority w:val="99"/>
    <w:unhideWhenUsed/>
    <w:rsid w:val="0030226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02264"/>
    <w:rPr>
      <w:rFonts w:eastAsia="Times New Roman" w:cs="Times New Roman"/>
      <w:sz w:val="20"/>
      <w:szCs w:val="24"/>
    </w:rPr>
  </w:style>
  <w:style w:type="paragraph" w:styleId="Footer">
    <w:name w:val="footer"/>
    <w:basedOn w:val="Normal"/>
    <w:link w:val="FooterChar"/>
    <w:uiPriority w:val="99"/>
    <w:unhideWhenUsed/>
    <w:rsid w:val="0030226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0226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95CEA58F2643B5AF7E71D4EB111B70"/>
        <w:category>
          <w:name w:val="General"/>
          <w:gallery w:val="placeholder"/>
        </w:category>
        <w:types>
          <w:type w:val="bbPlcHdr"/>
        </w:types>
        <w:behaviors>
          <w:behavior w:val="content"/>
        </w:behaviors>
        <w:guid w:val="{7DBBA471-C901-4EC0-8BDA-6D9A6E90E695}"/>
      </w:docPartPr>
      <w:docPartBody>
        <w:p w:rsidR="00F57BD2" w:rsidRDefault="009D6F94" w:rsidP="009D6F94">
          <w:pPr>
            <w:pStyle w:val="E195CEA58F2643B5AF7E71D4EB111B70"/>
          </w:pPr>
          <w:r>
            <w:t>[Click to select date]</w:t>
          </w:r>
        </w:p>
      </w:docPartBody>
    </w:docPart>
    <w:docPart>
      <w:docPartPr>
        <w:name w:val="7EEC5D7616EC4E1C9126C665F46F3A31"/>
        <w:category>
          <w:name w:val="General"/>
          <w:gallery w:val="placeholder"/>
        </w:category>
        <w:types>
          <w:type w:val="bbPlcHdr"/>
        </w:types>
        <w:behaviors>
          <w:behavior w:val="content"/>
        </w:behaviors>
        <w:guid w:val="{C3D0223E-2AAF-49D5-B037-234EE2DB0D27}"/>
      </w:docPartPr>
      <w:docPartBody>
        <w:p w:rsidR="00697E02" w:rsidRDefault="00996097" w:rsidP="00996097">
          <w:pPr>
            <w:pStyle w:val="7EEC5D7616EC4E1C9126C665F46F3A31"/>
          </w:pPr>
          <w:r>
            <w:t>[Click to select date]</w:t>
          </w:r>
        </w:p>
      </w:docPartBody>
    </w:docPart>
    <w:docPart>
      <w:docPartPr>
        <w:name w:val="BF0EFE2D231746CCA6366DF279E0B384"/>
        <w:category>
          <w:name w:val="General"/>
          <w:gallery w:val="placeholder"/>
        </w:category>
        <w:types>
          <w:type w:val="bbPlcHdr"/>
        </w:types>
        <w:behaviors>
          <w:behavior w:val="content"/>
        </w:behaviors>
        <w:guid w:val="{12B8CEC4-D8B9-4AB2-A3ED-CC435EB2F761}"/>
      </w:docPartPr>
      <w:docPartBody>
        <w:p w:rsidR="00911C89" w:rsidRDefault="009A346A" w:rsidP="009A346A">
          <w:pPr>
            <w:pStyle w:val="BF0EFE2D231746CCA6366DF279E0B38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94"/>
    <w:rsid w:val="00433D48"/>
    <w:rsid w:val="00523B02"/>
    <w:rsid w:val="00587F80"/>
    <w:rsid w:val="00697E02"/>
    <w:rsid w:val="006B5E5C"/>
    <w:rsid w:val="00901649"/>
    <w:rsid w:val="00911C89"/>
    <w:rsid w:val="00996097"/>
    <w:rsid w:val="009A346A"/>
    <w:rsid w:val="009D6F94"/>
    <w:rsid w:val="00A25FCC"/>
    <w:rsid w:val="00B45A65"/>
    <w:rsid w:val="00C127FB"/>
    <w:rsid w:val="00C42696"/>
    <w:rsid w:val="00DE70C4"/>
    <w:rsid w:val="00EA7C88"/>
    <w:rsid w:val="00F5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6B4C0598F64574A91DB7E9E20B7582">
    <w:name w:val="E76B4C0598F64574A91DB7E9E20B7582"/>
    <w:rsid w:val="009D6F94"/>
  </w:style>
  <w:style w:type="paragraph" w:customStyle="1" w:styleId="DC13990C8B9A45CEB0D5D726E29BFF19">
    <w:name w:val="DC13990C8B9A45CEB0D5D726E29BFF19"/>
    <w:rsid w:val="009D6F94"/>
  </w:style>
  <w:style w:type="paragraph" w:customStyle="1" w:styleId="E195CEA58F2643B5AF7E71D4EB111B70">
    <w:name w:val="E195CEA58F2643B5AF7E71D4EB111B70"/>
    <w:rsid w:val="009D6F94"/>
  </w:style>
  <w:style w:type="character" w:styleId="PlaceholderText">
    <w:name w:val="Placeholder Text"/>
    <w:basedOn w:val="DefaultParagraphFont"/>
    <w:uiPriority w:val="99"/>
    <w:semiHidden/>
    <w:rsid w:val="009A346A"/>
    <w:rPr>
      <w:color w:val="808080"/>
    </w:rPr>
  </w:style>
  <w:style w:type="paragraph" w:customStyle="1" w:styleId="539F212845264E478A433E5A5EC045ED">
    <w:name w:val="539F212845264E478A433E5A5EC045ED"/>
    <w:rsid w:val="009D6F94"/>
  </w:style>
  <w:style w:type="paragraph" w:customStyle="1" w:styleId="28E3EB0C8E374E0BA5E75FFE814F4C47">
    <w:name w:val="28E3EB0C8E374E0BA5E75FFE814F4C47"/>
    <w:rsid w:val="009D6F94"/>
  </w:style>
  <w:style w:type="paragraph" w:customStyle="1" w:styleId="A03E6C77DA8D4F43A63E54FFC07B1EFE">
    <w:name w:val="A03E6C77DA8D4F43A63E54FFC07B1EFE"/>
    <w:rsid w:val="00C127FB"/>
  </w:style>
  <w:style w:type="paragraph" w:customStyle="1" w:styleId="7EEC5D7616EC4E1C9126C665F46F3A31">
    <w:name w:val="7EEC5D7616EC4E1C9126C665F46F3A31"/>
    <w:rsid w:val="00996097"/>
  </w:style>
  <w:style w:type="paragraph" w:customStyle="1" w:styleId="5EF60FEF95F9446DB89D72E5A8484022">
    <w:name w:val="5EF60FEF95F9446DB89D72E5A8484022"/>
    <w:rsid w:val="00EA7C88"/>
  </w:style>
  <w:style w:type="paragraph" w:customStyle="1" w:styleId="423C7F8BA23E4BDD8C20AD6CEE8D8DFA">
    <w:name w:val="423C7F8BA23E4BDD8C20AD6CEE8D8DFA"/>
    <w:rsid w:val="00EA7C88"/>
  </w:style>
  <w:style w:type="paragraph" w:customStyle="1" w:styleId="CC7D4EED55004673A0BE3494B62F41C9">
    <w:name w:val="CC7D4EED55004673A0BE3494B62F41C9"/>
    <w:rsid w:val="00EA7C88"/>
  </w:style>
  <w:style w:type="paragraph" w:customStyle="1" w:styleId="1EE735670772445F8E6D62607467923F">
    <w:name w:val="1EE735670772445F8E6D62607467923F"/>
    <w:rsid w:val="006B5E5C"/>
  </w:style>
  <w:style w:type="paragraph" w:customStyle="1" w:styleId="BF0EFE2D231746CCA6366DF279E0B384">
    <w:name w:val="BF0EFE2D231746CCA6366DF279E0B384"/>
    <w:rsid w:val="009A346A"/>
  </w:style>
  <w:style w:type="paragraph" w:customStyle="1" w:styleId="CFB3FD1870AC4D688987F956364DD386">
    <w:name w:val="CFB3FD1870AC4D688987F956364DD386"/>
    <w:rsid w:val="009A34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6B4C0598F64574A91DB7E9E20B7582">
    <w:name w:val="E76B4C0598F64574A91DB7E9E20B7582"/>
    <w:rsid w:val="009D6F94"/>
  </w:style>
  <w:style w:type="paragraph" w:customStyle="1" w:styleId="DC13990C8B9A45CEB0D5D726E29BFF19">
    <w:name w:val="DC13990C8B9A45CEB0D5D726E29BFF19"/>
    <w:rsid w:val="009D6F94"/>
  </w:style>
  <w:style w:type="paragraph" w:customStyle="1" w:styleId="E195CEA58F2643B5AF7E71D4EB111B70">
    <w:name w:val="E195CEA58F2643B5AF7E71D4EB111B70"/>
    <w:rsid w:val="009D6F94"/>
  </w:style>
  <w:style w:type="character" w:styleId="PlaceholderText">
    <w:name w:val="Placeholder Text"/>
    <w:basedOn w:val="DefaultParagraphFont"/>
    <w:uiPriority w:val="99"/>
    <w:semiHidden/>
    <w:rsid w:val="009A346A"/>
    <w:rPr>
      <w:color w:val="808080"/>
    </w:rPr>
  </w:style>
  <w:style w:type="paragraph" w:customStyle="1" w:styleId="539F212845264E478A433E5A5EC045ED">
    <w:name w:val="539F212845264E478A433E5A5EC045ED"/>
    <w:rsid w:val="009D6F94"/>
  </w:style>
  <w:style w:type="paragraph" w:customStyle="1" w:styleId="28E3EB0C8E374E0BA5E75FFE814F4C47">
    <w:name w:val="28E3EB0C8E374E0BA5E75FFE814F4C47"/>
    <w:rsid w:val="009D6F94"/>
  </w:style>
  <w:style w:type="paragraph" w:customStyle="1" w:styleId="A03E6C77DA8D4F43A63E54FFC07B1EFE">
    <w:name w:val="A03E6C77DA8D4F43A63E54FFC07B1EFE"/>
    <w:rsid w:val="00C127FB"/>
  </w:style>
  <w:style w:type="paragraph" w:customStyle="1" w:styleId="7EEC5D7616EC4E1C9126C665F46F3A31">
    <w:name w:val="7EEC5D7616EC4E1C9126C665F46F3A31"/>
    <w:rsid w:val="00996097"/>
  </w:style>
  <w:style w:type="paragraph" w:customStyle="1" w:styleId="5EF60FEF95F9446DB89D72E5A8484022">
    <w:name w:val="5EF60FEF95F9446DB89D72E5A8484022"/>
    <w:rsid w:val="00EA7C88"/>
  </w:style>
  <w:style w:type="paragraph" w:customStyle="1" w:styleId="423C7F8BA23E4BDD8C20AD6CEE8D8DFA">
    <w:name w:val="423C7F8BA23E4BDD8C20AD6CEE8D8DFA"/>
    <w:rsid w:val="00EA7C88"/>
  </w:style>
  <w:style w:type="paragraph" w:customStyle="1" w:styleId="CC7D4EED55004673A0BE3494B62F41C9">
    <w:name w:val="CC7D4EED55004673A0BE3494B62F41C9"/>
    <w:rsid w:val="00EA7C88"/>
  </w:style>
  <w:style w:type="paragraph" w:customStyle="1" w:styleId="1EE735670772445F8E6D62607467923F">
    <w:name w:val="1EE735670772445F8E6D62607467923F"/>
    <w:rsid w:val="006B5E5C"/>
  </w:style>
  <w:style w:type="paragraph" w:customStyle="1" w:styleId="BF0EFE2D231746CCA6366DF279E0B384">
    <w:name w:val="BF0EFE2D231746CCA6366DF279E0B384"/>
    <w:rsid w:val="009A346A"/>
  </w:style>
  <w:style w:type="paragraph" w:customStyle="1" w:styleId="CFB3FD1870AC4D688987F956364DD386">
    <w:name w:val="CFB3FD1870AC4D688987F956364DD386"/>
    <w:rsid w:val="009A3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McGee</dc:creator>
  <dc:description>Board/Commission Name</dc:description>
  <cp:lastModifiedBy>Adi McGee</cp:lastModifiedBy>
  <cp:revision>6</cp:revision>
  <cp:lastPrinted>2015-05-20T15:54:00Z</cp:lastPrinted>
  <dcterms:created xsi:type="dcterms:W3CDTF">2015-06-18T00:19:00Z</dcterms:created>
  <dcterms:modified xsi:type="dcterms:W3CDTF">2015-06-25T18:24:00Z</dcterms:modified>
</cp:coreProperties>
</file>