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D5" w:rsidRDefault="00C966B6" w:rsidP="006A6AD5">
      <w:pPr>
        <w:pStyle w:val="Heading1"/>
        <w:spacing w:before="0" w:after="0" w:line="240" w:lineRule="auto"/>
        <w:jc w:val="center"/>
        <w:rPr>
          <w:rFonts w:ascii="Trebuchet MS" w:hAnsi="Trebuchet MS"/>
          <w:sz w:val="24"/>
        </w:rPr>
      </w:pPr>
      <w:r w:rsidRPr="00C966B6">
        <w:rPr>
          <w:rFonts w:ascii="Trebuchet MS" w:hAnsi="Trebuchet M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0" wp14:anchorId="5C168CD4" wp14:editId="682594B4">
                <wp:simplePos x="0" y="0"/>
                <wp:positionH relativeFrom="column">
                  <wp:posOffset>171450</wp:posOffset>
                </wp:positionH>
                <wp:positionV relativeFrom="page">
                  <wp:posOffset>257175</wp:posOffset>
                </wp:positionV>
                <wp:extent cx="6086475" cy="695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04" w:rsidRPr="006A6AD5" w:rsidRDefault="00FF5A04" w:rsidP="00C966B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A6AD5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SPOKANE CITY/COUNTY HISTORIC LANDMARKS COMMISSION PUBLIC HEARING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20.25pt;width:479.2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" o:allowincell="f" o:allowoverlap="f">
                <v:textbox>
                  <w:txbxContent>
                    <w:p w:rsidR="00FF5A04" w:rsidRPr="006A6AD5" w:rsidRDefault="00FF5A04" w:rsidP="00C966B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A6AD5">
                        <w:rPr>
                          <w:rFonts w:ascii="Trebuchet MS" w:hAnsi="Trebuchet MS"/>
                          <w:sz w:val="36"/>
                          <w:szCs w:val="36"/>
                        </w:rPr>
                        <w:t>SPOKANE CITY/COUNTY HISTORIC LANDMARKS COMMISSION PUBLIC HEARING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64152" w:rsidRPr="003E7B15" w:rsidRDefault="00F601D2" w:rsidP="006A6AD5">
      <w:pPr>
        <w:pStyle w:val="Heading1"/>
        <w:spacing w:before="0" w:after="0" w:line="240" w:lineRule="auto"/>
        <w:rPr>
          <w:rFonts w:ascii="Trebuchet MS" w:hAnsi="Trebuchet MS"/>
        </w:rPr>
      </w:pPr>
      <w:sdt>
        <w:sdtPr>
          <w:rPr>
            <w:rFonts w:ascii="Trebuchet MS" w:hAnsi="Trebuchet MS"/>
            <w:sz w:val="24"/>
          </w:rPr>
          <w:alias w:val="Date"/>
          <w:tag w:val="Date"/>
          <w:id w:val="186723246"/>
          <w:placeholder>
            <w:docPart w:val="55EF9B97F75341AAA51CA04791669A05"/>
          </w:placeholder>
          <w:date w:fullDate="2015-04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F4ABD">
            <w:rPr>
              <w:rFonts w:ascii="Trebuchet MS" w:hAnsi="Trebuchet MS"/>
              <w:sz w:val="24"/>
            </w:rPr>
            <w:t>April 15, 2015</w:t>
          </w:r>
        </w:sdtContent>
      </w:sdt>
    </w:p>
    <w:p w:rsidR="00F64152" w:rsidRPr="003E7B15" w:rsidRDefault="00601D1B" w:rsidP="00C966B6">
      <w:pPr>
        <w:pStyle w:val="Heading2"/>
        <w:spacing w:before="0" w:after="0" w:line="240" w:lineRule="auto"/>
        <w:jc w:val="both"/>
        <w:rPr>
          <w:rFonts w:ascii="Trebuchet MS" w:hAnsi="Trebuchet MS"/>
          <w:b w:val="0"/>
        </w:rPr>
      </w:pPr>
      <w:r w:rsidRPr="003E7B15">
        <w:rPr>
          <w:rFonts w:ascii="Trebuchet MS" w:hAnsi="Trebuchet MS"/>
          <w:b w:val="0"/>
        </w:rPr>
        <w:t>2:30</w:t>
      </w:r>
      <w:r w:rsidR="00167604" w:rsidRPr="003E7B15">
        <w:rPr>
          <w:rFonts w:ascii="Trebuchet MS" w:hAnsi="Trebuchet MS"/>
          <w:b w:val="0"/>
        </w:rPr>
        <w:t xml:space="preserve"> -</w:t>
      </w:r>
      <w:r w:rsidR="00F64152" w:rsidRPr="003E7B15">
        <w:rPr>
          <w:rFonts w:ascii="Trebuchet MS" w:hAnsi="Trebuchet MS"/>
          <w:b w:val="0"/>
        </w:rPr>
        <w:t xml:space="preserve"> </w:t>
      </w:r>
      <w:r w:rsidRPr="003E7B15">
        <w:rPr>
          <w:rFonts w:ascii="Trebuchet MS" w:hAnsi="Trebuchet MS"/>
          <w:b w:val="0"/>
        </w:rPr>
        <w:t>5</w:t>
      </w:r>
      <w:r w:rsidR="00F64152" w:rsidRPr="003E7B15">
        <w:rPr>
          <w:rFonts w:ascii="Trebuchet MS" w:hAnsi="Trebuchet MS"/>
          <w:b w:val="0"/>
        </w:rPr>
        <w:t>:</w:t>
      </w:r>
      <w:r w:rsidRPr="003E7B15">
        <w:rPr>
          <w:rFonts w:ascii="Trebuchet MS" w:hAnsi="Trebuchet MS"/>
          <w:b w:val="0"/>
        </w:rPr>
        <w:t>0</w:t>
      </w:r>
      <w:r w:rsidR="00F64152" w:rsidRPr="003E7B15">
        <w:rPr>
          <w:rFonts w:ascii="Trebuchet MS" w:hAnsi="Trebuchet MS"/>
          <w:b w:val="0"/>
        </w:rPr>
        <w:t>0 p.m.</w:t>
      </w:r>
    </w:p>
    <w:p w:rsidR="00F64152" w:rsidRPr="006A6AD5" w:rsidRDefault="00F64152" w:rsidP="00C966B6">
      <w:pPr>
        <w:pStyle w:val="Title"/>
        <w:spacing w:before="0" w:after="0" w:line="240" w:lineRule="auto"/>
        <w:jc w:val="both"/>
        <w:rPr>
          <w:rFonts w:ascii="Bookman Old Style" w:hAnsi="Bookman Old Style"/>
          <w:b w:val="0"/>
          <w:color w:val="auto"/>
          <w:sz w:val="32"/>
          <w:szCs w:val="32"/>
        </w:rPr>
      </w:pPr>
      <w:r w:rsidRPr="006A6AD5">
        <w:rPr>
          <w:rFonts w:ascii="Bookman Old Style" w:hAnsi="Bookman Old Style"/>
          <w:b w:val="0"/>
          <w:color w:val="auto"/>
          <w:sz w:val="32"/>
          <w:szCs w:val="32"/>
        </w:rPr>
        <w:t>MINUTES</w:t>
      </w:r>
      <w:r w:rsidR="00B65CC5" w:rsidRPr="006A6AD5">
        <w:rPr>
          <w:rFonts w:ascii="Bookman Old Style" w:hAnsi="Bookman Old Style"/>
          <w:b w:val="0"/>
          <w:color w:val="auto"/>
          <w:sz w:val="32"/>
          <w:szCs w:val="32"/>
        </w:rPr>
        <w:t xml:space="preserve"> – DRAFT</w:t>
      </w:r>
    </w:p>
    <w:p w:rsidR="003715A8" w:rsidRPr="003E7B15" w:rsidRDefault="003715A8" w:rsidP="00C966B6">
      <w:pPr>
        <w:spacing w:before="0" w:after="0" w:line="240" w:lineRule="auto"/>
        <w:jc w:val="both"/>
        <w:rPr>
          <w:sz w:val="2"/>
        </w:rPr>
      </w:pPr>
    </w:p>
    <w:tbl>
      <w:tblPr>
        <w:tblW w:w="10330" w:type="dxa"/>
        <w:tblInd w:w="11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0330"/>
      </w:tblGrid>
      <w:tr w:rsidR="00A7056D" w:rsidRPr="003E7B15" w:rsidTr="0058190A">
        <w:trPr>
          <w:trHeight w:val="1343"/>
        </w:trPr>
        <w:tc>
          <w:tcPr>
            <w:tcW w:w="10330" w:type="dxa"/>
          </w:tcPr>
          <w:p w:rsidR="00A7056D" w:rsidRPr="003E7B15" w:rsidRDefault="00655A4D" w:rsidP="00C966B6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Attendance</w:t>
            </w:r>
            <w:r w:rsidR="0073293B" w:rsidRPr="003E7B15">
              <w:rPr>
                <w:rFonts w:ascii="Trebuchet MS" w:hAnsi="Trebuchet MS"/>
              </w:rPr>
              <w:t>:</w:t>
            </w:r>
          </w:p>
          <w:p w:rsidR="00F21394" w:rsidRPr="003E7B15" w:rsidRDefault="0079743A" w:rsidP="00F21394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  <w:sz w:val="18"/>
              </w:rPr>
              <w:t xml:space="preserve">SHLC Members present: </w:t>
            </w:r>
          </w:p>
          <w:p w:rsidR="00F21394" w:rsidRPr="003E7B15" w:rsidRDefault="00F21394" w:rsidP="00F21394">
            <w:pPr>
              <w:spacing w:before="0" w:after="0" w:line="240" w:lineRule="auto"/>
              <w:ind w:left="360"/>
              <w:jc w:val="both"/>
              <w:rPr>
                <w:rFonts w:ascii="Trebuchet MS" w:hAnsi="Trebuchet MS"/>
                <w:sz w:val="18"/>
              </w:rPr>
            </w:pPr>
            <w:r w:rsidRPr="003E7B15">
              <w:rPr>
                <w:rFonts w:ascii="Trebuchet MS" w:hAnsi="Trebuchet MS"/>
                <w:sz w:val="18"/>
              </w:rPr>
              <w:t xml:space="preserve">SHLC Members present:  </w:t>
            </w:r>
            <w:r>
              <w:rPr>
                <w:rFonts w:ascii="Trebuchet MS" w:hAnsi="Trebuchet MS"/>
                <w:sz w:val="18"/>
              </w:rPr>
              <w:t xml:space="preserve">Beth Fairfax, David Shockley, </w:t>
            </w:r>
            <w:r w:rsidRPr="003E7B15">
              <w:rPr>
                <w:rFonts w:ascii="Trebuchet MS" w:hAnsi="Trebuchet MS"/>
                <w:sz w:val="18"/>
              </w:rPr>
              <w:t>Gerald Baldwin,</w:t>
            </w:r>
            <w:r>
              <w:rPr>
                <w:rFonts w:ascii="Trebuchet MS" w:hAnsi="Trebuchet MS"/>
                <w:sz w:val="18"/>
              </w:rPr>
              <w:t xml:space="preserve"> Jim Kolva, Lynn Mandyke, Randall Wilson, Wendy Budge, Ernie Robeson</w:t>
            </w:r>
          </w:p>
          <w:p w:rsidR="0079743A" w:rsidRPr="003E7B15" w:rsidRDefault="00F21394" w:rsidP="00F21394">
            <w:pPr>
              <w:spacing w:before="0" w:after="0" w:line="240" w:lineRule="auto"/>
              <w:ind w:left="360"/>
              <w:jc w:val="both"/>
              <w:rPr>
                <w:rFonts w:ascii="Trebuchet MS" w:hAnsi="Trebuchet MS"/>
                <w:sz w:val="18"/>
              </w:rPr>
            </w:pPr>
            <w:r w:rsidRPr="003E7B15">
              <w:rPr>
                <w:rFonts w:ascii="Trebuchet MS" w:hAnsi="Trebuchet MS"/>
                <w:sz w:val="18"/>
              </w:rPr>
              <w:t xml:space="preserve">SHLC Members absent:   </w:t>
            </w:r>
            <w:r>
              <w:rPr>
                <w:rFonts w:ascii="Trebuchet MS" w:hAnsi="Trebuchet MS"/>
                <w:sz w:val="18"/>
              </w:rPr>
              <w:t xml:space="preserve">Carl </w:t>
            </w:r>
            <w:proofErr w:type="spellStart"/>
            <w:r>
              <w:rPr>
                <w:rFonts w:ascii="Trebuchet MS" w:hAnsi="Trebuchet MS"/>
                <w:sz w:val="18"/>
              </w:rPr>
              <w:t>Durkoop</w:t>
            </w:r>
            <w:proofErr w:type="spellEnd"/>
            <w:r>
              <w:rPr>
                <w:rFonts w:ascii="Trebuchet MS" w:hAnsi="Trebuchet MS"/>
                <w:sz w:val="18"/>
              </w:rPr>
              <w:t xml:space="preserve">, John </w:t>
            </w:r>
            <w:proofErr w:type="spellStart"/>
            <w:r>
              <w:rPr>
                <w:rFonts w:ascii="Trebuchet MS" w:hAnsi="Trebuchet MS"/>
                <w:sz w:val="18"/>
              </w:rPr>
              <w:t>Hagney</w:t>
            </w:r>
            <w:proofErr w:type="spellEnd"/>
            <w:r>
              <w:rPr>
                <w:rFonts w:ascii="Trebuchet MS" w:hAnsi="Trebuchet MS"/>
                <w:sz w:val="18"/>
              </w:rPr>
              <w:t xml:space="preserve"> </w:t>
            </w:r>
          </w:p>
          <w:p w:rsidR="0079743A" w:rsidRPr="003E7B15" w:rsidRDefault="0079743A" w:rsidP="00C966B6">
            <w:pPr>
              <w:spacing w:before="0" w:after="0" w:line="240" w:lineRule="auto"/>
              <w:ind w:left="360"/>
              <w:jc w:val="both"/>
              <w:rPr>
                <w:rFonts w:ascii="Trebuchet MS" w:hAnsi="Trebuchet MS"/>
                <w:sz w:val="18"/>
              </w:rPr>
            </w:pPr>
            <w:r w:rsidRPr="003E7B15">
              <w:rPr>
                <w:rFonts w:ascii="Trebuchet MS" w:hAnsi="Trebuchet MS"/>
                <w:sz w:val="18"/>
              </w:rPr>
              <w:t>Staff present:  Megan Duvall, Historic Preservation Office</w:t>
            </w:r>
            <w:r w:rsidR="008C57C3">
              <w:rPr>
                <w:rFonts w:ascii="Trebuchet MS" w:hAnsi="Trebuchet MS"/>
                <w:sz w:val="18"/>
              </w:rPr>
              <w:t>r</w:t>
            </w:r>
            <w:r w:rsidRPr="003E7B15">
              <w:rPr>
                <w:rFonts w:ascii="Trebuchet MS" w:hAnsi="Trebuchet MS"/>
                <w:sz w:val="18"/>
              </w:rPr>
              <w:t xml:space="preserve">; </w:t>
            </w:r>
            <w:r w:rsidR="00CF4ABD">
              <w:rPr>
                <w:rFonts w:ascii="Trebuchet MS" w:hAnsi="Trebuchet MS"/>
                <w:sz w:val="18"/>
              </w:rPr>
              <w:t>Wanda Clark</w:t>
            </w:r>
            <w:r w:rsidRPr="003E7B15">
              <w:rPr>
                <w:rFonts w:ascii="Trebuchet MS" w:hAnsi="Trebuchet MS"/>
                <w:sz w:val="18"/>
              </w:rPr>
              <w:t>, Administrative Assistant</w:t>
            </w:r>
            <w:r w:rsidR="008C57C3">
              <w:rPr>
                <w:rFonts w:ascii="Trebuchet MS" w:hAnsi="Trebuchet MS"/>
                <w:sz w:val="18"/>
              </w:rPr>
              <w:t xml:space="preserve">; Emily Vance, Preservation Specialist </w:t>
            </w:r>
          </w:p>
          <w:p w:rsidR="00375BEA" w:rsidRPr="003E7B15" w:rsidRDefault="003866F7" w:rsidP="00813A90">
            <w:pPr>
              <w:spacing w:before="0" w:after="0" w:line="240" w:lineRule="auto"/>
              <w:ind w:left="360"/>
              <w:jc w:val="both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Guest present: Katherine Fritchie, Garland Theater; </w:t>
            </w:r>
            <w:r w:rsidR="00813A90">
              <w:rPr>
                <w:rFonts w:ascii="Trebuchet MS" w:hAnsi="Trebuchet MS"/>
                <w:sz w:val="18"/>
              </w:rPr>
              <w:t>Jerry Jones,</w:t>
            </w:r>
            <w:r>
              <w:rPr>
                <w:rFonts w:ascii="Trebuchet MS" w:hAnsi="Trebuchet MS"/>
                <w:sz w:val="18"/>
              </w:rPr>
              <w:t xml:space="preserve"> Fire Station #3 (KPBX)</w:t>
            </w:r>
          </w:p>
        </w:tc>
      </w:tr>
      <w:tr w:rsidR="0073293B" w:rsidRPr="00552D9B" w:rsidTr="0058190A">
        <w:trPr>
          <w:trHeight w:val="290"/>
        </w:trPr>
        <w:tc>
          <w:tcPr>
            <w:tcW w:w="10330" w:type="dxa"/>
          </w:tcPr>
          <w:p w:rsidR="00B2009F" w:rsidRPr="00552D9B" w:rsidRDefault="0073293B" w:rsidP="00C966B6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552D9B">
              <w:rPr>
                <w:rFonts w:ascii="Trebuchet MS" w:hAnsi="Trebuchet MS"/>
              </w:rPr>
              <w:t>Public Hearing:</w:t>
            </w:r>
          </w:p>
          <w:p w:rsidR="00B2009F" w:rsidRPr="00552D9B" w:rsidRDefault="00B2009F" w:rsidP="00C966B6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552D9B">
              <w:rPr>
                <w:rFonts w:ascii="Trebuchet MS" w:hAnsi="Trebuchet MS"/>
              </w:rPr>
              <w:t xml:space="preserve">Lynn Mandyke called the Public Meeting </w:t>
            </w:r>
            <w:r w:rsidR="009302F9" w:rsidRPr="00552D9B">
              <w:rPr>
                <w:rFonts w:ascii="Trebuchet MS" w:hAnsi="Trebuchet MS"/>
              </w:rPr>
              <w:t>t</w:t>
            </w:r>
            <w:r w:rsidRPr="00552D9B">
              <w:rPr>
                <w:rFonts w:ascii="Trebuchet MS" w:hAnsi="Trebuchet MS"/>
              </w:rPr>
              <w:t>o order at</w:t>
            </w:r>
            <w:r w:rsidR="00B72E0F" w:rsidRPr="00552D9B">
              <w:rPr>
                <w:rFonts w:ascii="Trebuchet MS" w:hAnsi="Trebuchet MS"/>
              </w:rPr>
              <w:t xml:space="preserve"> </w:t>
            </w:r>
            <w:r w:rsidR="00890561" w:rsidRPr="00552D9B">
              <w:rPr>
                <w:rFonts w:ascii="Trebuchet MS" w:hAnsi="Trebuchet MS"/>
              </w:rPr>
              <w:t>3:01</w:t>
            </w:r>
            <w:r w:rsidR="00B72E0F" w:rsidRPr="00552D9B">
              <w:rPr>
                <w:rFonts w:ascii="Trebuchet MS" w:hAnsi="Trebuchet MS"/>
              </w:rPr>
              <w:t xml:space="preserve"> PM</w:t>
            </w:r>
            <w:r w:rsidR="00C121E5" w:rsidRPr="00552D9B">
              <w:rPr>
                <w:rFonts w:ascii="Trebuchet MS" w:hAnsi="Trebuchet MS"/>
              </w:rPr>
              <w:t xml:space="preserve"> </w:t>
            </w:r>
          </w:p>
          <w:p w:rsidR="0073293B" w:rsidRPr="00552D9B" w:rsidRDefault="00B2009F" w:rsidP="00C966B6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552D9B">
              <w:rPr>
                <w:rFonts w:ascii="Trebuchet MS" w:hAnsi="Trebuchet MS"/>
              </w:rPr>
              <w:t>Changes to the Agenda</w:t>
            </w:r>
            <w:r w:rsidR="00D10741" w:rsidRPr="00552D9B">
              <w:rPr>
                <w:rFonts w:ascii="Trebuchet MS" w:hAnsi="Trebuchet MS"/>
              </w:rPr>
              <w:t xml:space="preserve">:  </w:t>
            </w:r>
            <w:r w:rsidR="00872EB8" w:rsidRPr="00552D9B">
              <w:rPr>
                <w:rFonts w:ascii="Trebuchet MS" w:hAnsi="Trebuchet MS"/>
              </w:rPr>
              <w:t>None</w:t>
            </w:r>
          </w:p>
          <w:p w:rsidR="00C121E5" w:rsidRPr="00552D9B" w:rsidRDefault="00C121E5" w:rsidP="00C966B6">
            <w:pPr>
              <w:spacing w:before="0" w:after="0" w:line="240" w:lineRule="auto"/>
              <w:jc w:val="both"/>
              <w:rPr>
                <w:rFonts w:ascii="Trebuchet MS" w:hAnsi="Trebuchet MS"/>
              </w:rPr>
            </w:pPr>
          </w:p>
          <w:p w:rsidR="00CC221A" w:rsidRPr="00552D9B" w:rsidRDefault="00CF4ABD" w:rsidP="00DD0BB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right="-20"/>
              <w:jc w:val="both"/>
              <w:rPr>
                <w:rFonts w:ascii="Trebuchet MS" w:eastAsiaTheme="minorHAnsi" w:hAnsi="Trebuchet MS" w:cs="Arial"/>
                <w:b/>
                <w:u w:val="single"/>
              </w:rPr>
            </w:pPr>
            <w:r w:rsidRPr="00552D9B">
              <w:rPr>
                <w:rFonts w:ascii="Trebuchet MS" w:hAnsi="Trebuchet MS" w:cs="Arial"/>
                <w:b/>
                <w:szCs w:val="20"/>
                <w:u w:val="single"/>
              </w:rPr>
              <w:t>924 W Garland Avenue</w:t>
            </w:r>
            <w:r w:rsidR="00B560CF" w:rsidRPr="00552D9B">
              <w:rPr>
                <w:rFonts w:ascii="Trebuchet MS" w:eastAsiaTheme="minorHAnsi" w:hAnsi="Trebuchet MS" w:cs="Arial"/>
                <w:b/>
                <w:bCs/>
                <w:spacing w:val="-5"/>
                <w:u w:val="single"/>
              </w:rPr>
              <w:t xml:space="preserve">. </w:t>
            </w:r>
            <w:r w:rsidR="00CC221A" w:rsidRPr="00552D9B">
              <w:rPr>
                <w:rFonts w:ascii="Trebuchet MS" w:eastAsiaTheme="minorHAnsi" w:hAnsi="Trebuchet MS" w:cs="Arial"/>
                <w:b/>
                <w:bCs/>
                <w:spacing w:val="-5"/>
                <w:u w:val="single"/>
              </w:rPr>
              <w:t xml:space="preserve"> </w:t>
            </w:r>
            <w:r w:rsidRPr="00552D9B">
              <w:rPr>
                <w:rFonts w:ascii="Trebuchet MS" w:eastAsiaTheme="minorHAnsi" w:hAnsi="Trebuchet MS" w:cs="Arial"/>
                <w:b/>
                <w:bCs/>
                <w:spacing w:val="-5"/>
                <w:u w:val="single"/>
              </w:rPr>
              <w:t>– Garland Theater</w:t>
            </w:r>
          </w:p>
          <w:p w:rsidR="00CC221A" w:rsidRPr="00552D9B" w:rsidRDefault="00CC221A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spacing w:val="1"/>
              </w:rPr>
            </w:pPr>
            <w:r w:rsidRPr="00552D9B">
              <w:rPr>
                <w:rFonts w:ascii="Trebuchet MS" w:eastAsiaTheme="minorHAnsi" w:hAnsi="Trebuchet MS" w:cs="Arial"/>
              </w:rPr>
              <w:t>Megan Duvall,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 xml:space="preserve"> Historic Preservation Officer</w:t>
            </w:r>
            <w:r w:rsidRPr="00552D9B">
              <w:rPr>
                <w:rFonts w:ascii="Trebuchet MS" w:eastAsiaTheme="minorHAnsi" w:hAnsi="Trebuchet MS" w:cs="Arial"/>
              </w:rPr>
              <w:t xml:space="preserve">, </w:t>
            </w:r>
            <w:r w:rsidR="0076459C" w:rsidRPr="00552D9B">
              <w:rPr>
                <w:rFonts w:ascii="Trebuchet MS" w:eastAsiaTheme="minorHAnsi" w:hAnsi="Trebuchet MS" w:cs="Arial"/>
              </w:rPr>
              <w:t>re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>a</w:t>
            </w:r>
            <w:r w:rsidR="0076459C" w:rsidRPr="00552D9B">
              <w:rPr>
                <w:rFonts w:ascii="Trebuchet MS" w:eastAsiaTheme="minorHAnsi" w:hAnsi="Trebuchet MS" w:cs="Arial"/>
              </w:rPr>
              <w:t>d</w:t>
            </w:r>
            <w:r w:rsidR="0076459C" w:rsidRPr="00552D9B">
              <w:rPr>
                <w:rFonts w:ascii="Trebuchet MS" w:eastAsiaTheme="minorHAnsi" w:hAnsi="Trebuchet MS" w:cs="Arial"/>
                <w:spacing w:val="-3"/>
              </w:rPr>
              <w:t xml:space="preserve"> </w:t>
            </w:r>
            <w:r w:rsidR="0076459C" w:rsidRPr="00552D9B">
              <w:rPr>
                <w:rFonts w:ascii="Trebuchet MS" w:eastAsiaTheme="minorHAnsi" w:hAnsi="Trebuchet MS" w:cs="Arial"/>
                <w:spacing w:val="3"/>
              </w:rPr>
              <w:t>f</w:t>
            </w:r>
            <w:r w:rsidR="0076459C" w:rsidRPr="00552D9B">
              <w:rPr>
                <w:rFonts w:ascii="Trebuchet MS" w:eastAsiaTheme="minorHAnsi" w:hAnsi="Trebuchet MS" w:cs="Arial"/>
              </w:rPr>
              <w:t>r</w:t>
            </w:r>
            <w:r w:rsidR="0076459C" w:rsidRPr="00552D9B">
              <w:rPr>
                <w:rFonts w:ascii="Trebuchet MS" w:eastAsiaTheme="minorHAnsi" w:hAnsi="Trebuchet MS" w:cs="Arial"/>
                <w:spacing w:val="-2"/>
              </w:rPr>
              <w:t>o</w:t>
            </w:r>
            <w:r w:rsidR="0076459C" w:rsidRPr="00552D9B">
              <w:rPr>
                <w:rFonts w:ascii="Trebuchet MS" w:eastAsiaTheme="minorHAnsi" w:hAnsi="Trebuchet MS" w:cs="Arial"/>
              </w:rPr>
              <w:t>m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 xml:space="preserve"> t</w:t>
            </w:r>
            <w:r w:rsidR="0076459C" w:rsidRPr="00552D9B">
              <w:rPr>
                <w:rFonts w:ascii="Trebuchet MS" w:eastAsiaTheme="minorHAnsi" w:hAnsi="Trebuchet MS" w:cs="Arial"/>
                <w:spacing w:val="-1"/>
              </w:rPr>
              <w:t>h</w:t>
            </w:r>
            <w:r w:rsidR="0076459C" w:rsidRPr="00552D9B">
              <w:rPr>
                <w:rFonts w:ascii="Trebuchet MS" w:eastAsiaTheme="minorHAnsi" w:hAnsi="Trebuchet MS" w:cs="Arial"/>
              </w:rPr>
              <w:t>e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 xml:space="preserve"> </w:t>
            </w:r>
            <w:r w:rsidR="0076459C" w:rsidRPr="00552D9B">
              <w:rPr>
                <w:rFonts w:ascii="Trebuchet MS" w:eastAsiaTheme="minorHAnsi" w:hAnsi="Trebuchet MS" w:cs="Arial"/>
                <w:spacing w:val="-1"/>
              </w:rPr>
              <w:t>S</w:t>
            </w:r>
            <w:r w:rsidR="0076459C" w:rsidRPr="00552D9B">
              <w:rPr>
                <w:rFonts w:ascii="Trebuchet MS" w:eastAsiaTheme="minorHAnsi" w:hAnsi="Trebuchet MS" w:cs="Arial"/>
              </w:rPr>
              <w:t>t</w:t>
            </w:r>
            <w:r w:rsidR="0076459C" w:rsidRPr="00552D9B">
              <w:rPr>
                <w:rFonts w:ascii="Trebuchet MS" w:eastAsiaTheme="minorHAnsi" w:hAnsi="Trebuchet MS" w:cs="Arial"/>
                <w:spacing w:val="-1"/>
              </w:rPr>
              <w:t>a</w:t>
            </w:r>
            <w:r w:rsidR="0076459C" w:rsidRPr="00552D9B">
              <w:rPr>
                <w:rFonts w:ascii="Trebuchet MS" w:eastAsiaTheme="minorHAnsi" w:hAnsi="Trebuchet MS" w:cs="Arial"/>
              </w:rPr>
              <w:t>ff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 xml:space="preserve"> </w:t>
            </w:r>
            <w:r w:rsidR="0076459C" w:rsidRPr="00552D9B">
              <w:rPr>
                <w:rFonts w:ascii="Trebuchet MS" w:eastAsiaTheme="minorHAnsi" w:hAnsi="Trebuchet MS" w:cs="Arial"/>
              </w:rPr>
              <w:t>Fin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>d</w:t>
            </w:r>
            <w:r w:rsidR="0076459C" w:rsidRPr="00552D9B">
              <w:rPr>
                <w:rFonts w:ascii="Trebuchet MS" w:eastAsiaTheme="minorHAnsi" w:hAnsi="Trebuchet MS" w:cs="Arial"/>
              </w:rPr>
              <w:t>in</w:t>
            </w:r>
            <w:r w:rsidR="0076459C" w:rsidRPr="00552D9B">
              <w:rPr>
                <w:rFonts w:ascii="Trebuchet MS" w:eastAsiaTheme="minorHAnsi" w:hAnsi="Trebuchet MS" w:cs="Arial"/>
                <w:spacing w:val="-1"/>
              </w:rPr>
              <w:t>g</w:t>
            </w:r>
            <w:r w:rsidR="0076459C" w:rsidRPr="00552D9B">
              <w:rPr>
                <w:rFonts w:ascii="Trebuchet MS" w:eastAsiaTheme="minorHAnsi" w:hAnsi="Trebuchet MS" w:cs="Arial"/>
              </w:rPr>
              <w:t xml:space="preserve">s </w:t>
            </w:r>
            <w:r w:rsidR="0076459C" w:rsidRPr="00552D9B">
              <w:rPr>
                <w:rFonts w:ascii="Trebuchet MS" w:eastAsiaTheme="minorHAnsi" w:hAnsi="Trebuchet MS" w:cs="Arial"/>
                <w:spacing w:val="-1"/>
              </w:rPr>
              <w:t>o</w:t>
            </w:r>
            <w:r w:rsidR="0076459C" w:rsidRPr="00552D9B">
              <w:rPr>
                <w:rFonts w:ascii="Trebuchet MS" w:eastAsiaTheme="minorHAnsi" w:hAnsi="Trebuchet MS" w:cs="Arial"/>
              </w:rPr>
              <w:t>f Fac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>t and presented a PowerPoint.</w:t>
            </w:r>
          </w:p>
          <w:p w:rsidR="009402C9" w:rsidRPr="00552D9B" w:rsidRDefault="009402C9" w:rsidP="00487FCC">
            <w:pPr>
              <w:autoSpaceDE w:val="0"/>
              <w:autoSpaceDN w:val="0"/>
              <w:adjustRightInd w:val="0"/>
              <w:spacing w:before="0" w:after="0" w:line="240" w:lineRule="auto"/>
              <w:ind w:right="-20"/>
              <w:jc w:val="both"/>
              <w:rPr>
                <w:rFonts w:ascii="Trebuchet MS" w:eastAsiaTheme="minorHAnsi" w:hAnsi="Trebuchet MS" w:cs="Arial"/>
              </w:rPr>
            </w:pPr>
          </w:p>
          <w:p w:rsidR="00CF4ABD" w:rsidRPr="00552D9B" w:rsidRDefault="00CF4ABD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</w:p>
          <w:p w:rsidR="00CC221A" w:rsidRPr="00552D9B" w:rsidRDefault="00890561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  <w:r w:rsidRPr="00552D9B">
              <w:rPr>
                <w:rFonts w:ascii="Trebuchet MS" w:eastAsiaTheme="minorHAnsi" w:hAnsi="Trebuchet MS" w:cs="Arial"/>
              </w:rPr>
              <w:t>David Shockley</w:t>
            </w:r>
            <w:r w:rsidR="00CC221A" w:rsidRPr="00552D9B">
              <w:rPr>
                <w:rFonts w:ascii="Trebuchet MS" w:eastAsiaTheme="minorHAnsi" w:hAnsi="Trebuchet MS" w:cs="Arial"/>
              </w:rPr>
              <w:t xml:space="preserve"> gave committee report. </w:t>
            </w:r>
            <w:r w:rsidR="00ED3276" w:rsidRPr="00552D9B">
              <w:rPr>
                <w:rFonts w:ascii="Trebuchet MS" w:eastAsiaTheme="minorHAnsi" w:hAnsi="Trebuchet MS" w:cs="Arial"/>
              </w:rPr>
              <w:t xml:space="preserve"> </w:t>
            </w:r>
            <w:r w:rsidR="00ED3276" w:rsidRPr="00552D9B">
              <w:rPr>
                <w:rFonts w:ascii="Trebuchet MS" w:eastAsiaTheme="minorHAnsi" w:hAnsi="Trebuchet MS" w:cs="Arial"/>
                <w:spacing w:val="1"/>
              </w:rPr>
              <w:t xml:space="preserve">On </w:t>
            </w:r>
            <w:sdt>
              <w:sdtPr>
                <w:rPr>
                  <w:rFonts w:ascii="Trebuchet MS" w:eastAsiaTheme="minorHAnsi" w:hAnsi="Trebuchet MS" w:cs="Arial"/>
                  <w:spacing w:val="1"/>
                </w:rPr>
                <w:id w:val="-645746947"/>
                <w:placeholder>
                  <w:docPart w:val="DefaultPlaceholder_1082065160"/>
                </w:placeholder>
                <w:date w:fullDate="2015-04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4ABD" w:rsidRPr="00552D9B">
                  <w:rPr>
                    <w:rFonts w:ascii="Trebuchet MS" w:eastAsiaTheme="minorHAnsi" w:hAnsi="Trebuchet MS" w:cs="Arial"/>
                    <w:spacing w:val="1"/>
                  </w:rPr>
                  <w:t>April 7, 2015</w:t>
                </w:r>
              </w:sdtContent>
            </w:sdt>
            <w:r w:rsidR="00ED3276" w:rsidRPr="00552D9B">
              <w:rPr>
                <w:rFonts w:ascii="Trebuchet MS" w:eastAsiaTheme="minorHAnsi" w:hAnsi="Trebuchet MS" w:cs="Arial"/>
                <w:spacing w:val="1"/>
              </w:rPr>
              <w:t>, the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 </w:t>
            </w:r>
            <w:r w:rsidR="004A3E0A" w:rsidRPr="00552D9B">
              <w:rPr>
                <w:rFonts w:ascii="Trebuchet MS" w:eastAsiaTheme="minorHAnsi" w:hAnsi="Trebuchet MS" w:cs="Arial"/>
                <w:spacing w:val="1"/>
              </w:rPr>
              <w:t>Design Review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 Committee </w:t>
            </w:r>
            <w:r w:rsidR="00ED3276" w:rsidRPr="00552D9B">
              <w:rPr>
                <w:rFonts w:ascii="Trebuchet MS" w:eastAsiaTheme="minorHAnsi" w:hAnsi="Trebuchet MS" w:cs="Arial"/>
                <w:spacing w:val="1"/>
              </w:rPr>
              <w:t>with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 Historic Preservation Officer Megan Duvall, visited the </w:t>
            </w:r>
            <w:r w:rsidR="00CF4ABD" w:rsidRPr="00552D9B">
              <w:rPr>
                <w:rFonts w:ascii="Trebuchet MS" w:eastAsiaTheme="minorHAnsi" w:hAnsi="Trebuchet MS" w:cs="Arial"/>
                <w:spacing w:val="1"/>
              </w:rPr>
              <w:t>Garland Theater</w:t>
            </w:r>
            <w:r w:rsidR="009402C9" w:rsidRPr="00552D9B">
              <w:rPr>
                <w:rFonts w:ascii="Trebuchet MS" w:eastAsiaTheme="minorHAnsi" w:hAnsi="Trebuchet MS" w:cs="Arial"/>
                <w:spacing w:val="1"/>
              </w:rPr>
              <w:t xml:space="preserve"> at </w:t>
            </w:r>
            <w:r w:rsidR="00CF4ABD" w:rsidRPr="00552D9B">
              <w:rPr>
                <w:rFonts w:ascii="Trebuchet MS" w:eastAsiaTheme="minorHAnsi" w:hAnsi="Trebuchet MS" w:cs="Arial"/>
                <w:spacing w:val="1"/>
              </w:rPr>
              <w:t>924 W. Garland Ave.</w:t>
            </w:r>
            <w:r w:rsidR="009402C9" w:rsidRPr="00552D9B">
              <w:rPr>
                <w:rFonts w:ascii="Trebuchet MS" w:eastAsiaTheme="minorHAnsi" w:hAnsi="Trebuchet MS" w:cs="Arial"/>
                <w:spacing w:val="1"/>
              </w:rPr>
              <w:t xml:space="preserve">, 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Spokane Washington and toured the </w:t>
            </w:r>
            <w:r w:rsidR="008D1C79" w:rsidRPr="00552D9B">
              <w:rPr>
                <w:rFonts w:ascii="Trebuchet MS" w:eastAsiaTheme="minorHAnsi" w:hAnsi="Trebuchet MS" w:cs="Arial"/>
                <w:spacing w:val="1"/>
              </w:rPr>
              <w:t>property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 with the owners.  We </w:t>
            </w:r>
            <w:r w:rsidR="0076459C" w:rsidRPr="00552D9B">
              <w:rPr>
                <w:rFonts w:ascii="Trebuchet MS" w:eastAsiaTheme="minorHAnsi" w:hAnsi="Trebuchet MS" w:cs="Arial"/>
                <w:spacing w:val="1"/>
              </w:rPr>
              <w:t>are in</w:t>
            </w:r>
            <w:r w:rsidR="00CC221A" w:rsidRPr="00552D9B">
              <w:rPr>
                <w:rFonts w:ascii="Trebuchet MS" w:eastAsiaTheme="minorHAnsi" w:hAnsi="Trebuchet MS" w:cs="Arial"/>
                <w:spacing w:val="1"/>
              </w:rPr>
              <w:t xml:space="preserve"> agreement with the findings of fact.</w:t>
            </w:r>
          </w:p>
          <w:p w:rsidR="00CC221A" w:rsidRPr="00552D9B" w:rsidRDefault="00CC221A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76459C" w:rsidRPr="00552D9B" w:rsidRDefault="0076459C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spacing w:val="1"/>
              </w:rPr>
            </w:pP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Lynn Mandyke invited the applicant, </w:t>
            </w:r>
            <w:r w:rsidR="00890561" w:rsidRPr="00552D9B">
              <w:rPr>
                <w:rFonts w:ascii="Trebuchet MS" w:eastAsiaTheme="minorHAnsi" w:hAnsi="Trebuchet MS" w:cs="Arial"/>
                <w:spacing w:val="1"/>
              </w:rPr>
              <w:t>Katherine Fritchie</w:t>
            </w:r>
            <w:r w:rsidR="008D1C79" w:rsidRPr="00552D9B">
              <w:rPr>
                <w:rFonts w:ascii="Trebuchet MS" w:eastAsiaTheme="minorHAnsi" w:hAnsi="Trebuchet MS" w:cs="Arial"/>
                <w:spacing w:val="1"/>
              </w:rPr>
              <w:t>,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 to join the table.</w:t>
            </w:r>
            <w:r w:rsidR="008D1C79" w:rsidRPr="00552D9B">
              <w:rPr>
                <w:rFonts w:ascii="Trebuchet MS" w:eastAsiaTheme="minorHAnsi" w:hAnsi="Trebuchet MS" w:cs="Arial"/>
                <w:spacing w:val="1"/>
              </w:rPr>
              <w:t xml:space="preserve">  </w:t>
            </w:r>
          </w:p>
          <w:p w:rsidR="0076459C" w:rsidRPr="00552D9B" w:rsidRDefault="0076459C" w:rsidP="00DD0BBB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623414" w:rsidRPr="00552D9B" w:rsidRDefault="00890561" w:rsidP="00C966B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1055" w:right="-20"/>
              <w:jc w:val="both"/>
              <w:rPr>
                <w:rFonts w:ascii="Trebuchet MS" w:eastAsiaTheme="minorHAnsi" w:hAnsi="Trebuchet MS" w:cs="Arial"/>
                <w:b/>
              </w:rPr>
            </w:pPr>
            <w:r w:rsidRPr="00552D9B">
              <w:rPr>
                <w:rFonts w:ascii="Trebuchet MS" w:hAnsi="Trebuchet MS" w:cs="Arial"/>
                <w:b/>
              </w:rPr>
              <w:t xml:space="preserve">Beth </w:t>
            </w:r>
            <w:r w:rsidR="00332010" w:rsidRPr="00552D9B">
              <w:rPr>
                <w:rFonts w:ascii="Trebuchet MS" w:hAnsi="Trebuchet MS" w:cs="Arial"/>
                <w:b/>
              </w:rPr>
              <w:t>Fairfax</w:t>
            </w:r>
            <w:r w:rsidR="00CC221A" w:rsidRPr="00552D9B">
              <w:rPr>
                <w:rFonts w:ascii="Trebuchet MS" w:hAnsi="Trebuchet MS" w:cs="Arial"/>
                <w:b/>
              </w:rPr>
              <w:t xml:space="preserve">, </w:t>
            </w:r>
            <w:r w:rsidR="00CF4ABD" w:rsidRPr="00552D9B">
              <w:rPr>
                <w:rFonts w:ascii="Trebuchet MS" w:hAnsi="Trebuchet MS" w:cs="Arial"/>
                <w:b/>
              </w:rPr>
              <w:t xml:space="preserve">moves, based on the Findings of Fact, the Garland Theater at 924 W. Garland Avenue is eligible under Categories </w:t>
            </w:r>
            <w:r w:rsidR="00332010" w:rsidRPr="00552D9B">
              <w:rPr>
                <w:rFonts w:ascii="Trebuchet MS" w:hAnsi="Trebuchet MS" w:cs="Arial"/>
                <w:b/>
              </w:rPr>
              <w:t>A, C</w:t>
            </w:r>
            <w:r w:rsidR="00CF4ABD" w:rsidRPr="00552D9B">
              <w:rPr>
                <w:rFonts w:ascii="Trebuchet MS" w:hAnsi="Trebuchet MS" w:cs="Arial"/>
                <w:b/>
              </w:rPr>
              <w:t xml:space="preserve">, and recommend for approval by the City Council to be placed on the Spokane Register of Historic Places.   </w:t>
            </w:r>
            <w:r w:rsidR="00332010" w:rsidRPr="00552D9B">
              <w:rPr>
                <w:rFonts w:ascii="Trebuchet MS" w:hAnsi="Trebuchet MS" w:cs="Arial"/>
                <w:b/>
              </w:rPr>
              <w:t>Jim Kolva</w:t>
            </w:r>
            <w:r w:rsidR="00CF4ABD" w:rsidRPr="00552D9B">
              <w:rPr>
                <w:rFonts w:ascii="Trebuchet MS" w:hAnsi="Trebuchet MS" w:cs="Arial"/>
                <w:b/>
              </w:rPr>
              <w:t xml:space="preserve"> second; Motion Carries</w:t>
            </w:r>
            <w:r w:rsidR="00332010" w:rsidRPr="00552D9B">
              <w:rPr>
                <w:rFonts w:ascii="Trebuchet MS" w:hAnsi="Trebuchet MS" w:cs="Arial"/>
                <w:b/>
              </w:rPr>
              <w:t>.</w:t>
            </w:r>
          </w:p>
          <w:p w:rsidR="00CF4ABD" w:rsidRPr="00552D9B" w:rsidRDefault="00CF4ABD" w:rsidP="008C57C3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105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CF4ABD" w:rsidRPr="00552D9B" w:rsidRDefault="00CF4ABD" w:rsidP="00CF4AB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40" w:lineRule="auto"/>
              <w:ind w:right="-20"/>
              <w:jc w:val="both"/>
              <w:rPr>
                <w:rFonts w:ascii="Trebuchet MS" w:eastAsiaTheme="minorHAnsi" w:hAnsi="Trebuchet MS" w:cs="Arial"/>
                <w:b/>
                <w:u w:val="single"/>
              </w:rPr>
            </w:pPr>
            <w:r w:rsidRPr="00552D9B">
              <w:rPr>
                <w:rFonts w:ascii="Trebuchet MS" w:hAnsi="Trebuchet MS" w:cs="Arial"/>
                <w:b/>
                <w:szCs w:val="20"/>
                <w:u w:val="single"/>
              </w:rPr>
              <w:t>1231 N. Monroe Street – Fire Station # 3</w:t>
            </w:r>
          </w:p>
          <w:p w:rsidR="00CF4ABD" w:rsidRPr="00552D9B" w:rsidRDefault="00CF4ABD" w:rsidP="00332010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spacing w:val="1"/>
              </w:rPr>
            </w:pPr>
            <w:r w:rsidRPr="00552D9B">
              <w:rPr>
                <w:rFonts w:ascii="Trebuchet MS" w:eastAsiaTheme="minorHAnsi" w:hAnsi="Trebuchet MS" w:cs="Arial"/>
              </w:rPr>
              <w:t>Megan Duvall,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 xml:space="preserve"> Historic Preservation Officer</w:t>
            </w:r>
            <w:r w:rsidRPr="00552D9B">
              <w:rPr>
                <w:rFonts w:ascii="Trebuchet MS" w:eastAsiaTheme="minorHAnsi" w:hAnsi="Trebuchet MS" w:cs="Arial"/>
              </w:rPr>
              <w:t>, re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>a</w:t>
            </w:r>
            <w:r w:rsidRPr="00552D9B">
              <w:rPr>
                <w:rFonts w:ascii="Trebuchet MS" w:eastAsiaTheme="minorHAnsi" w:hAnsi="Trebuchet MS" w:cs="Arial"/>
              </w:rPr>
              <w:t>d</w:t>
            </w:r>
            <w:r w:rsidRPr="00552D9B">
              <w:rPr>
                <w:rFonts w:ascii="Trebuchet MS" w:eastAsiaTheme="minorHAnsi" w:hAnsi="Trebuchet MS" w:cs="Arial"/>
                <w:spacing w:val="-3"/>
              </w:rPr>
              <w:t xml:space="preserve"> </w:t>
            </w:r>
            <w:r w:rsidRPr="00552D9B">
              <w:rPr>
                <w:rFonts w:ascii="Trebuchet MS" w:eastAsiaTheme="minorHAnsi" w:hAnsi="Trebuchet MS" w:cs="Arial"/>
                <w:spacing w:val="3"/>
              </w:rPr>
              <w:t>f</w:t>
            </w:r>
            <w:r w:rsidRPr="00552D9B">
              <w:rPr>
                <w:rFonts w:ascii="Trebuchet MS" w:eastAsiaTheme="minorHAnsi" w:hAnsi="Trebuchet MS" w:cs="Arial"/>
              </w:rPr>
              <w:t>r</w:t>
            </w:r>
            <w:r w:rsidRPr="00552D9B">
              <w:rPr>
                <w:rFonts w:ascii="Trebuchet MS" w:eastAsiaTheme="minorHAnsi" w:hAnsi="Trebuchet MS" w:cs="Arial"/>
                <w:spacing w:val="-2"/>
              </w:rPr>
              <w:t>o</w:t>
            </w:r>
            <w:r w:rsidRPr="00552D9B">
              <w:rPr>
                <w:rFonts w:ascii="Trebuchet MS" w:eastAsiaTheme="minorHAnsi" w:hAnsi="Trebuchet MS" w:cs="Arial"/>
              </w:rPr>
              <w:t>m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 t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>h</w:t>
            </w:r>
            <w:r w:rsidRPr="00552D9B">
              <w:rPr>
                <w:rFonts w:ascii="Trebuchet MS" w:eastAsiaTheme="minorHAnsi" w:hAnsi="Trebuchet MS" w:cs="Arial"/>
              </w:rPr>
              <w:t>e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 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>S</w:t>
            </w:r>
            <w:r w:rsidRPr="00552D9B">
              <w:rPr>
                <w:rFonts w:ascii="Trebuchet MS" w:eastAsiaTheme="minorHAnsi" w:hAnsi="Trebuchet MS" w:cs="Arial"/>
              </w:rPr>
              <w:t>t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>a</w:t>
            </w:r>
            <w:r w:rsidRPr="00552D9B">
              <w:rPr>
                <w:rFonts w:ascii="Trebuchet MS" w:eastAsiaTheme="minorHAnsi" w:hAnsi="Trebuchet MS" w:cs="Arial"/>
              </w:rPr>
              <w:t>ff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 </w:t>
            </w:r>
            <w:r w:rsidRPr="00552D9B">
              <w:rPr>
                <w:rFonts w:ascii="Trebuchet MS" w:eastAsiaTheme="minorHAnsi" w:hAnsi="Trebuchet MS" w:cs="Arial"/>
              </w:rPr>
              <w:t>Fin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>d</w:t>
            </w:r>
            <w:r w:rsidRPr="00552D9B">
              <w:rPr>
                <w:rFonts w:ascii="Trebuchet MS" w:eastAsiaTheme="minorHAnsi" w:hAnsi="Trebuchet MS" w:cs="Arial"/>
              </w:rPr>
              <w:t>in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>g</w:t>
            </w:r>
            <w:r w:rsidRPr="00552D9B">
              <w:rPr>
                <w:rFonts w:ascii="Trebuchet MS" w:eastAsiaTheme="minorHAnsi" w:hAnsi="Trebuchet MS" w:cs="Arial"/>
              </w:rPr>
              <w:t xml:space="preserve">s </w:t>
            </w:r>
            <w:r w:rsidRPr="00552D9B">
              <w:rPr>
                <w:rFonts w:ascii="Trebuchet MS" w:eastAsiaTheme="minorHAnsi" w:hAnsi="Trebuchet MS" w:cs="Arial"/>
                <w:spacing w:val="-1"/>
              </w:rPr>
              <w:t>o</w:t>
            </w:r>
            <w:r w:rsidRPr="00552D9B">
              <w:rPr>
                <w:rFonts w:ascii="Trebuchet MS" w:eastAsiaTheme="minorHAnsi" w:hAnsi="Trebuchet MS" w:cs="Arial"/>
              </w:rPr>
              <w:t>f Fac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>t and presented a PowerPoint.</w:t>
            </w:r>
          </w:p>
          <w:p w:rsidR="00332010" w:rsidRPr="00552D9B" w:rsidRDefault="00332010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</w:p>
          <w:p w:rsidR="00332010" w:rsidRPr="00552D9B" w:rsidRDefault="00332010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  <w:r w:rsidRPr="00552D9B">
              <w:rPr>
                <w:rFonts w:ascii="Trebuchet MS" w:eastAsiaTheme="minorHAnsi" w:hAnsi="Trebuchet MS" w:cs="Arial"/>
              </w:rPr>
              <w:t>Jim Kolva recused himself</w:t>
            </w:r>
            <w:r w:rsidR="00552D9B">
              <w:rPr>
                <w:rFonts w:ascii="Trebuchet MS" w:eastAsiaTheme="minorHAnsi" w:hAnsi="Trebuchet MS" w:cs="Arial"/>
              </w:rPr>
              <w:t xml:space="preserve"> and will leave but noted he will be </w:t>
            </w:r>
            <w:r w:rsidRPr="00552D9B">
              <w:rPr>
                <w:rFonts w:ascii="Trebuchet MS" w:eastAsiaTheme="minorHAnsi" w:hAnsi="Trebuchet MS" w:cs="Arial"/>
              </w:rPr>
              <w:t>available for questions</w:t>
            </w:r>
            <w:r w:rsidR="00813A90" w:rsidRPr="00552D9B">
              <w:rPr>
                <w:rFonts w:ascii="Trebuchet MS" w:eastAsiaTheme="minorHAnsi" w:hAnsi="Trebuchet MS" w:cs="Arial"/>
              </w:rPr>
              <w:t xml:space="preserve"> </w:t>
            </w:r>
            <w:r w:rsidR="00487FCC" w:rsidRPr="00552D9B">
              <w:rPr>
                <w:rFonts w:ascii="Trebuchet MS" w:eastAsiaTheme="minorHAnsi" w:hAnsi="Trebuchet MS" w:cs="Arial"/>
              </w:rPr>
              <w:t xml:space="preserve">as he is involved in </w:t>
            </w:r>
            <w:r w:rsidR="00813A90" w:rsidRPr="00552D9B">
              <w:rPr>
                <w:rFonts w:ascii="Trebuchet MS" w:eastAsiaTheme="minorHAnsi" w:hAnsi="Trebuchet MS" w:cs="Arial"/>
              </w:rPr>
              <w:t>preparing the nomination as well as in the Federal Historic Tax Credit project</w:t>
            </w:r>
            <w:r w:rsidR="00487FCC" w:rsidRPr="00552D9B">
              <w:rPr>
                <w:rFonts w:ascii="Trebuchet MS" w:eastAsiaTheme="minorHAnsi" w:hAnsi="Trebuchet MS" w:cs="Arial"/>
              </w:rPr>
              <w:t xml:space="preserve">.  </w:t>
            </w:r>
          </w:p>
          <w:p w:rsidR="00332010" w:rsidRPr="00552D9B" w:rsidRDefault="00332010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</w:p>
          <w:p w:rsidR="00CF4ABD" w:rsidRPr="00552D9B" w:rsidRDefault="00332010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</w:rPr>
            </w:pPr>
            <w:r w:rsidRPr="00552D9B">
              <w:rPr>
                <w:rFonts w:ascii="Trebuchet MS" w:eastAsiaTheme="minorHAnsi" w:hAnsi="Trebuchet MS" w:cs="Arial"/>
              </w:rPr>
              <w:t>David Shockley</w:t>
            </w:r>
            <w:r w:rsidR="00CF4ABD" w:rsidRPr="00552D9B">
              <w:rPr>
                <w:rFonts w:ascii="Trebuchet MS" w:eastAsiaTheme="minorHAnsi" w:hAnsi="Trebuchet MS" w:cs="Arial"/>
              </w:rPr>
              <w:t xml:space="preserve"> gave committee report.  </w:t>
            </w:r>
            <w:r w:rsidR="00CF4ABD" w:rsidRPr="00552D9B">
              <w:rPr>
                <w:rFonts w:ascii="Trebuchet MS" w:eastAsiaTheme="minorHAnsi" w:hAnsi="Trebuchet MS" w:cs="Arial"/>
                <w:spacing w:val="1"/>
              </w:rPr>
              <w:t xml:space="preserve">On </w:t>
            </w:r>
            <w:sdt>
              <w:sdtPr>
                <w:rPr>
                  <w:rFonts w:ascii="Trebuchet MS" w:eastAsiaTheme="minorHAnsi" w:hAnsi="Trebuchet MS" w:cs="Arial"/>
                  <w:spacing w:val="1"/>
                </w:rPr>
                <w:id w:val="-2108946508"/>
                <w:placeholder>
                  <w:docPart w:val="53DE33067A78438A89F48130CB6293FE"/>
                </w:placeholder>
                <w:date w:fullDate="2015-04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4ABD" w:rsidRPr="00552D9B">
                  <w:rPr>
                    <w:rFonts w:ascii="Trebuchet MS" w:eastAsiaTheme="minorHAnsi" w:hAnsi="Trebuchet MS" w:cs="Arial"/>
                    <w:spacing w:val="1"/>
                  </w:rPr>
                  <w:t>April 7, 2015</w:t>
                </w:r>
              </w:sdtContent>
            </w:sdt>
            <w:r w:rsidR="00CF4ABD" w:rsidRPr="00552D9B">
              <w:rPr>
                <w:rFonts w:ascii="Trebuchet MS" w:eastAsiaTheme="minorHAnsi" w:hAnsi="Trebuchet MS" w:cs="Arial"/>
                <w:spacing w:val="1"/>
              </w:rPr>
              <w:t xml:space="preserve">, the Design Review Committee with Historic Preservation Officer Megan Duvall, visited </w:t>
            </w:r>
            <w:r w:rsidR="00487FCC" w:rsidRPr="00552D9B">
              <w:rPr>
                <w:rFonts w:ascii="Trebuchet MS" w:eastAsiaTheme="minorHAnsi" w:hAnsi="Trebuchet MS" w:cs="Arial"/>
                <w:spacing w:val="1"/>
              </w:rPr>
              <w:t>Fire Station #3</w:t>
            </w:r>
            <w:r w:rsidR="00CF4ABD" w:rsidRPr="00552D9B">
              <w:rPr>
                <w:rFonts w:ascii="Trebuchet MS" w:eastAsiaTheme="minorHAnsi" w:hAnsi="Trebuchet MS" w:cs="Arial"/>
                <w:spacing w:val="1"/>
              </w:rPr>
              <w:t xml:space="preserve"> at </w:t>
            </w:r>
            <w:r w:rsidR="00487FCC" w:rsidRPr="00552D9B">
              <w:rPr>
                <w:rFonts w:ascii="Trebuchet MS" w:eastAsiaTheme="minorHAnsi" w:hAnsi="Trebuchet MS" w:cs="Arial"/>
                <w:spacing w:val="1"/>
              </w:rPr>
              <w:t>1231 N</w:t>
            </w:r>
            <w:r w:rsidR="00552D9B">
              <w:rPr>
                <w:rFonts w:ascii="Trebuchet MS" w:eastAsiaTheme="minorHAnsi" w:hAnsi="Trebuchet MS" w:cs="Arial"/>
                <w:spacing w:val="1"/>
              </w:rPr>
              <w:t>.</w:t>
            </w:r>
            <w:r w:rsidR="00487FCC" w:rsidRPr="00552D9B">
              <w:rPr>
                <w:rFonts w:ascii="Trebuchet MS" w:eastAsiaTheme="minorHAnsi" w:hAnsi="Trebuchet MS" w:cs="Arial"/>
                <w:spacing w:val="1"/>
              </w:rPr>
              <w:t xml:space="preserve"> Monroe Street</w:t>
            </w:r>
            <w:r w:rsidR="00CF4ABD" w:rsidRPr="00552D9B">
              <w:rPr>
                <w:rFonts w:ascii="Trebuchet MS" w:eastAsiaTheme="minorHAnsi" w:hAnsi="Trebuchet MS" w:cs="Arial"/>
                <w:spacing w:val="1"/>
              </w:rPr>
              <w:t>, Spokane Washington and toured the property with the owners.  We are in agreement with the findings of fact.</w:t>
            </w:r>
          </w:p>
          <w:p w:rsidR="00CF4ABD" w:rsidRPr="00552D9B" w:rsidRDefault="00CF4ABD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CF4ABD" w:rsidRPr="00552D9B" w:rsidRDefault="00CF4ABD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spacing w:val="1"/>
              </w:rPr>
            </w:pP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Lynn Mandyke invited the applicant, </w:t>
            </w:r>
            <w:r w:rsidR="00332010" w:rsidRPr="00552D9B">
              <w:rPr>
                <w:rFonts w:ascii="Trebuchet MS" w:eastAsiaTheme="minorHAnsi" w:hAnsi="Trebuchet MS" w:cs="Arial"/>
                <w:spacing w:val="1"/>
              </w:rPr>
              <w:t>Jerry Jones</w:t>
            </w:r>
            <w:r w:rsidRPr="00552D9B">
              <w:rPr>
                <w:rFonts w:ascii="Trebuchet MS" w:eastAsiaTheme="minorHAnsi" w:hAnsi="Trebuchet MS" w:cs="Arial"/>
                <w:spacing w:val="1"/>
              </w:rPr>
              <w:t xml:space="preserve">, to join the table.  </w:t>
            </w:r>
          </w:p>
          <w:p w:rsidR="00CF4ABD" w:rsidRPr="00552D9B" w:rsidRDefault="00CF4ABD" w:rsidP="00CF4ABD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78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CF4ABD" w:rsidRPr="00552D9B" w:rsidRDefault="00487FCC" w:rsidP="00CF4A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1055" w:right="-20"/>
              <w:jc w:val="both"/>
              <w:rPr>
                <w:rFonts w:ascii="Trebuchet MS" w:eastAsiaTheme="minorHAnsi" w:hAnsi="Trebuchet MS" w:cs="Arial"/>
                <w:b/>
              </w:rPr>
            </w:pPr>
            <w:r w:rsidRPr="00552D9B">
              <w:rPr>
                <w:rFonts w:ascii="Trebuchet MS" w:eastAsiaTheme="minorHAnsi" w:hAnsi="Trebuchet MS" w:cs="Arial"/>
              </w:rPr>
              <w:t>Beth Fairfax</w:t>
            </w:r>
            <w:r w:rsidR="00CF4ABD" w:rsidRPr="00552D9B">
              <w:rPr>
                <w:rFonts w:ascii="Trebuchet MS" w:hAnsi="Trebuchet MS" w:cs="Arial"/>
                <w:b/>
              </w:rPr>
              <w:t xml:space="preserve">, moves, based on the Findings of Fact, the </w:t>
            </w:r>
            <w:r w:rsidR="006A6AD5" w:rsidRPr="00552D9B">
              <w:rPr>
                <w:rFonts w:ascii="Trebuchet MS" w:hAnsi="Trebuchet MS" w:cs="Arial"/>
                <w:b/>
              </w:rPr>
              <w:t xml:space="preserve">Fire Station #3 located at 1231 N. Monroe Street </w:t>
            </w:r>
            <w:r w:rsidR="00CF4ABD" w:rsidRPr="00552D9B">
              <w:rPr>
                <w:rFonts w:ascii="Trebuchet MS" w:hAnsi="Trebuchet MS" w:cs="Arial"/>
                <w:b/>
              </w:rPr>
              <w:t xml:space="preserve">is eligible under Categories </w:t>
            </w:r>
            <w:r w:rsidRPr="00552D9B">
              <w:rPr>
                <w:rFonts w:ascii="Trebuchet MS" w:hAnsi="Trebuchet MS" w:cs="Arial"/>
                <w:b/>
              </w:rPr>
              <w:t>A, C</w:t>
            </w:r>
            <w:r w:rsidR="00CF4ABD" w:rsidRPr="00552D9B">
              <w:rPr>
                <w:rFonts w:ascii="Trebuchet MS" w:hAnsi="Trebuchet MS" w:cs="Arial"/>
                <w:b/>
              </w:rPr>
              <w:t xml:space="preserve">, and recommend for approval by the City Council to be placed on the Spokane Register of Historic Places.   </w:t>
            </w:r>
            <w:r w:rsidRPr="00552D9B">
              <w:rPr>
                <w:rFonts w:ascii="Trebuchet MS" w:eastAsiaTheme="minorHAnsi" w:hAnsi="Trebuchet MS" w:cs="Arial"/>
                <w:b/>
              </w:rPr>
              <w:t>Wendy Budge</w:t>
            </w:r>
            <w:r w:rsidR="00CF4ABD" w:rsidRPr="00552D9B">
              <w:rPr>
                <w:rFonts w:ascii="Trebuchet MS" w:hAnsi="Trebuchet MS" w:cs="Arial"/>
                <w:b/>
              </w:rPr>
              <w:t xml:space="preserve"> second; Motion Carries</w:t>
            </w:r>
          </w:p>
          <w:p w:rsidR="00CF4ABD" w:rsidRPr="00552D9B" w:rsidRDefault="00CF4ABD" w:rsidP="00CF4AB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 w:line="240" w:lineRule="auto"/>
              <w:ind w:left="1055" w:right="-20"/>
              <w:jc w:val="both"/>
              <w:rPr>
                <w:rFonts w:ascii="Trebuchet MS" w:eastAsiaTheme="minorHAnsi" w:hAnsi="Trebuchet MS" w:cs="Arial"/>
                <w:b/>
              </w:rPr>
            </w:pPr>
            <w:r w:rsidRPr="00552D9B">
              <w:rPr>
                <w:rFonts w:ascii="Trebuchet MS" w:hAnsi="Trebuchet MS" w:cs="Arial"/>
                <w:b/>
              </w:rPr>
              <w:t>Passes unanimously</w:t>
            </w:r>
          </w:p>
          <w:p w:rsidR="00CF4ABD" w:rsidRPr="00552D9B" w:rsidRDefault="00CF4ABD" w:rsidP="008C57C3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1055" w:right="-20"/>
              <w:jc w:val="both"/>
              <w:rPr>
                <w:rFonts w:ascii="Trebuchet MS" w:eastAsiaTheme="minorHAnsi" w:hAnsi="Trebuchet MS" w:cs="Arial"/>
                <w:b/>
              </w:rPr>
            </w:pPr>
          </w:p>
          <w:p w:rsidR="00D10741" w:rsidRPr="00552D9B" w:rsidRDefault="00C966B6" w:rsidP="008C57C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right="242"/>
              <w:jc w:val="both"/>
              <w:rPr>
                <w:rFonts w:ascii="Trebuchet MS" w:hAnsi="Trebuchet MS" w:cs="Arial"/>
                <w:b/>
              </w:rPr>
            </w:pPr>
            <w:r w:rsidRPr="00552D9B">
              <w:rPr>
                <w:rFonts w:ascii="Trebuchet MS" w:hAnsi="Trebuchet MS" w:cs="Arial"/>
                <w:b/>
              </w:rPr>
              <w:t>P</w:t>
            </w:r>
            <w:r w:rsidR="00B2009F" w:rsidRPr="00552D9B">
              <w:rPr>
                <w:rFonts w:ascii="Trebuchet MS" w:hAnsi="Trebuchet MS" w:cs="Arial"/>
                <w:b/>
              </w:rPr>
              <w:t xml:space="preserve">ublic Hearing adjourned at </w:t>
            </w:r>
            <w:r w:rsidR="00487FCC" w:rsidRPr="00552D9B">
              <w:rPr>
                <w:rFonts w:ascii="Trebuchet MS" w:hAnsi="Trebuchet MS" w:cs="Arial"/>
                <w:b/>
              </w:rPr>
              <w:t>3:27</w:t>
            </w:r>
            <w:r w:rsidR="000A0706" w:rsidRPr="00552D9B">
              <w:rPr>
                <w:rFonts w:ascii="Trebuchet MS" w:hAnsi="Trebuchet MS" w:cs="Arial"/>
                <w:b/>
              </w:rPr>
              <w:t xml:space="preserve"> PM</w:t>
            </w:r>
          </w:p>
        </w:tc>
      </w:tr>
      <w:tr w:rsidR="00A7056D" w:rsidRPr="003E7B15" w:rsidTr="0058190A">
        <w:trPr>
          <w:trHeight w:val="25"/>
        </w:trPr>
        <w:tc>
          <w:tcPr>
            <w:tcW w:w="10330" w:type="dxa"/>
          </w:tcPr>
          <w:p w:rsidR="00D10741" w:rsidRPr="003E7B15" w:rsidRDefault="00D10741" w:rsidP="00C966B6">
            <w:pPr>
              <w:pStyle w:val="Heading2"/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Regular Meeting:</w:t>
            </w:r>
          </w:p>
          <w:p w:rsidR="00D10741" w:rsidRPr="003E7B15" w:rsidRDefault="00D10741" w:rsidP="00C966B6">
            <w:pPr>
              <w:pStyle w:val="Heading2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  <w:b w:val="0"/>
                <w:sz w:val="20"/>
                <w:szCs w:val="18"/>
              </w:rPr>
            </w:pPr>
            <w:r w:rsidRPr="003E7B15">
              <w:rPr>
                <w:rFonts w:ascii="Trebuchet MS" w:hAnsi="Trebuchet MS"/>
                <w:b w:val="0"/>
                <w:sz w:val="20"/>
                <w:szCs w:val="18"/>
              </w:rPr>
              <w:lastRenderedPageBreak/>
              <w:t>Call to Order</w:t>
            </w:r>
          </w:p>
          <w:p w:rsidR="00700DDD" w:rsidRPr="003E7B15" w:rsidRDefault="00FA6AE6" w:rsidP="00C966B6">
            <w:pPr>
              <w:pStyle w:val="Heading2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  <w:b w:val="0"/>
                <w:sz w:val="20"/>
                <w:szCs w:val="18"/>
              </w:rPr>
            </w:pPr>
            <w:r w:rsidRPr="003E7B15">
              <w:rPr>
                <w:rFonts w:ascii="Trebuchet MS" w:hAnsi="Trebuchet MS"/>
                <w:b w:val="0"/>
                <w:sz w:val="20"/>
                <w:szCs w:val="18"/>
              </w:rPr>
              <w:t xml:space="preserve">The meeting was called to order at </w:t>
            </w:r>
            <w:r w:rsidR="00487FCC">
              <w:rPr>
                <w:rFonts w:ascii="Trebuchet MS" w:hAnsi="Trebuchet MS"/>
                <w:b w:val="0"/>
                <w:sz w:val="20"/>
                <w:szCs w:val="18"/>
              </w:rPr>
              <w:t>3:27pm</w:t>
            </w:r>
            <w:r w:rsidR="00B97313" w:rsidRPr="003E7B15">
              <w:rPr>
                <w:rFonts w:ascii="Trebuchet MS" w:hAnsi="Trebuchet MS"/>
                <w:b w:val="0"/>
                <w:sz w:val="20"/>
                <w:szCs w:val="18"/>
              </w:rPr>
              <w:t>,</w:t>
            </w:r>
            <w:r w:rsidR="00595E3C" w:rsidRPr="003E7B15">
              <w:rPr>
                <w:rFonts w:ascii="Trebuchet MS" w:hAnsi="Trebuchet MS"/>
                <w:b w:val="0"/>
                <w:sz w:val="20"/>
                <w:szCs w:val="18"/>
              </w:rPr>
              <w:t xml:space="preserve"> </w:t>
            </w:r>
            <w:r w:rsidR="00B97313" w:rsidRPr="003E7B15">
              <w:rPr>
                <w:rFonts w:ascii="Trebuchet MS" w:hAnsi="Trebuchet MS"/>
                <w:b w:val="0"/>
                <w:sz w:val="20"/>
                <w:szCs w:val="18"/>
              </w:rPr>
              <w:t>a</w:t>
            </w:r>
            <w:r w:rsidR="00595E3C" w:rsidRPr="003E7B15">
              <w:rPr>
                <w:rFonts w:ascii="Trebuchet MS" w:hAnsi="Trebuchet MS"/>
                <w:b w:val="0"/>
                <w:sz w:val="20"/>
                <w:szCs w:val="18"/>
              </w:rPr>
              <w:t xml:space="preserve"> quorum present  </w:t>
            </w:r>
          </w:p>
          <w:p w:rsidR="00552B5B" w:rsidRPr="003E7B15" w:rsidRDefault="00D10741" w:rsidP="00C966B6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Approval of Minutes</w:t>
            </w:r>
            <w:r w:rsidR="00FC12AC" w:rsidRPr="003E7B15">
              <w:rPr>
                <w:rFonts w:ascii="Trebuchet MS" w:hAnsi="Trebuchet MS"/>
              </w:rPr>
              <w:t xml:space="preserve">:  No changes </w:t>
            </w:r>
          </w:p>
          <w:p w:rsidR="00856C88" w:rsidRPr="00487FCC" w:rsidRDefault="00EA2153" w:rsidP="00C966B6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1055"/>
              <w:jc w:val="both"/>
              <w:rPr>
                <w:rFonts w:ascii="Trebuchet MS" w:hAnsi="Trebuchet MS"/>
              </w:rPr>
            </w:pPr>
            <w:r w:rsidRPr="00EA2153">
              <w:rPr>
                <w:rFonts w:ascii="Trebuchet MS" w:hAnsi="Trebuchet MS"/>
                <w:b/>
              </w:rPr>
              <w:t xml:space="preserve">Unanimous approval of the </w:t>
            </w:r>
            <w:sdt>
              <w:sdtPr>
                <w:rPr>
                  <w:rFonts w:ascii="Trebuchet MS" w:hAnsi="Trebuchet MS"/>
                  <w:b/>
                </w:rPr>
                <w:id w:val="-715894731"/>
                <w:placeholder>
                  <w:docPart w:val="DefaultPlaceholder_1082065160"/>
                </w:placeholder>
                <w:date w:fullDate="2015-03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A6AD5">
                  <w:rPr>
                    <w:rFonts w:ascii="Trebuchet MS" w:hAnsi="Trebuchet MS"/>
                    <w:b/>
                  </w:rPr>
                  <w:t>March 18, 2015</w:t>
                </w:r>
              </w:sdtContent>
            </w:sdt>
            <w:r w:rsidR="00450D6E" w:rsidRPr="00EA2153">
              <w:rPr>
                <w:rFonts w:ascii="Trebuchet MS" w:hAnsi="Trebuchet MS"/>
                <w:b/>
              </w:rPr>
              <w:t xml:space="preserve"> meeting minutes</w:t>
            </w:r>
          </w:p>
          <w:p w:rsidR="00487FCC" w:rsidRPr="00487FCC" w:rsidRDefault="00487FCC" w:rsidP="00487FCC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ind w:left="1055"/>
              <w:jc w:val="both"/>
              <w:rPr>
                <w:rFonts w:ascii="Trebuchet MS" w:hAnsi="Trebuchet MS"/>
              </w:rPr>
            </w:pPr>
            <w:r w:rsidRPr="00EA2153">
              <w:rPr>
                <w:rFonts w:ascii="Trebuchet MS" w:hAnsi="Trebuchet MS"/>
                <w:b/>
              </w:rPr>
              <w:t xml:space="preserve">Unanimous approval of the </w:t>
            </w:r>
            <w:sdt>
              <w:sdtPr>
                <w:rPr>
                  <w:rFonts w:ascii="Trebuchet MS" w:hAnsi="Trebuchet MS"/>
                  <w:b/>
                </w:rPr>
                <w:id w:val="-157538136"/>
                <w:placeholder>
                  <w:docPart w:val="A559C9B5EED34465B8F9EF17B57DC571"/>
                </w:placeholder>
                <w:date w:fullDate="2015-04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rebuchet MS" w:hAnsi="Trebuchet MS"/>
                    <w:b/>
                  </w:rPr>
                  <w:t>April 7, 2015</w:t>
                </w:r>
              </w:sdtContent>
            </w:sdt>
            <w:r w:rsidRPr="00EA2153">
              <w:rPr>
                <w:rFonts w:ascii="Trebuchet MS" w:hAnsi="Trebuchet MS"/>
                <w:b/>
              </w:rPr>
              <w:t xml:space="preserve"> meeting minutes</w:t>
            </w:r>
          </w:p>
          <w:p w:rsidR="00FF6A1C" w:rsidRPr="003E7B15" w:rsidRDefault="00D10741" w:rsidP="000F214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Old Business</w:t>
            </w:r>
          </w:p>
          <w:p w:rsidR="00671879" w:rsidRPr="00C966B6" w:rsidRDefault="00487FCC" w:rsidP="00C966B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none</w:t>
            </w:r>
          </w:p>
          <w:p w:rsidR="00B23D93" w:rsidRPr="003E7B15" w:rsidRDefault="00B23D93" w:rsidP="000F214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New Business</w:t>
            </w:r>
          </w:p>
          <w:p w:rsidR="00552D9B" w:rsidRDefault="00487FCC" w:rsidP="00C966B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Committee Assignments</w:t>
            </w:r>
            <w:r w:rsidR="00552D9B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r w:rsidR="00552D9B">
              <w:rPr>
                <w:rFonts w:ascii="Trebuchet MS" w:hAnsi="Trebuchet MS"/>
              </w:rPr>
              <w:t>Ernie Robeson Special Valuation;</w:t>
            </w:r>
            <w:r>
              <w:rPr>
                <w:rFonts w:ascii="Trebuchet MS" w:hAnsi="Trebuchet MS"/>
              </w:rPr>
              <w:t xml:space="preserve"> Ann</w:t>
            </w:r>
            <w:r w:rsidR="00813A90">
              <w:rPr>
                <w:rFonts w:ascii="Trebuchet MS" w:hAnsi="Trebuchet MS"/>
              </w:rPr>
              <w:t xml:space="preserve"> Sharley</w:t>
            </w:r>
            <w:r>
              <w:rPr>
                <w:rFonts w:ascii="Trebuchet MS" w:hAnsi="Trebuchet MS"/>
              </w:rPr>
              <w:t xml:space="preserve"> to Nominations</w:t>
            </w:r>
            <w:r w:rsidR="00813A90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and Determination of Eligibility</w:t>
            </w:r>
            <w:r w:rsidR="00813A90">
              <w:rPr>
                <w:rFonts w:ascii="Trebuchet MS" w:hAnsi="Trebuchet MS"/>
              </w:rPr>
              <w:t xml:space="preserve"> (when officially appointed)</w:t>
            </w:r>
            <w:r>
              <w:rPr>
                <w:rFonts w:ascii="Trebuchet MS" w:hAnsi="Trebuchet MS"/>
              </w:rPr>
              <w:t xml:space="preserve"> </w:t>
            </w:r>
          </w:p>
          <w:p w:rsidR="00B23D93" w:rsidRDefault="00552D9B" w:rsidP="00C966B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Alternates for Committees: </w:t>
            </w:r>
            <w:r w:rsidR="00487FCC">
              <w:rPr>
                <w:rFonts w:ascii="Trebuchet MS" w:hAnsi="Trebuchet MS"/>
              </w:rPr>
              <w:t>Wendy Budge volunteered to be</w:t>
            </w:r>
            <w:r w:rsidR="00813A90">
              <w:rPr>
                <w:rFonts w:ascii="Trebuchet MS" w:hAnsi="Trebuchet MS"/>
              </w:rPr>
              <w:t xml:space="preserve"> alternate on the Special Valuation Committee</w:t>
            </w:r>
            <w:r>
              <w:rPr>
                <w:rFonts w:ascii="Trebuchet MS" w:hAnsi="Trebuchet MS"/>
              </w:rPr>
              <w:t>; a</w:t>
            </w:r>
            <w:r w:rsidR="00487FCC">
              <w:rPr>
                <w:rFonts w:ascii="Trebuchet MS" w:hAnsi="Trebuchet MS"/>
              </w:rPr>
              <w:t xml:space="preserve">lternates will be notified for </w:t>
            </w:r>
            <w:r w:rsidR="00813A90">
              <w:rPr>
                <w:rFonts w:ascii="Trebuchet MS" w:hAnsi="Trebuchet MS"/>
              </w:rPr>
              <w:t>site visits</w:t>
            </w:r>
          </w:p>
          <w:p w:rsidR="00552D9B" w:rsidRDefault="00487FCC" w:rsidP="00C966B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Mike Piccolo, City Attorney, answered questions regarding conflicts of interest. </w:t>
            </w:r>
          </w:p>
          <w:p w:rsidR="00552D9B" w:rsidRDefault="0023322F" w:rsidP="000F214F">
            <w:pPr>
              <w:pStyle w:val="ListParagraph"/>
              <w:numPr>
                <w:ilvl w:val="1"/>
                <w:numId w:val="5"/>
              </w:numPr>
              <w:spacing w:before="0" w:after="0" w:line="240" w:lineRule="auto"/>
              <w:ind w:left="141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Disclose relationship and recus</w:t>
            </w:r>
            <w:r w:rsidR="00552D9B">
              <w:rPr>
                <w:rFonts w:ascii="Trebuchet MS" w:hAnsi="Trebuchet MS"/>
              </w:rPr>
              <w:t>e from deliberations and voting</w:t>
            </w:r>
          </w:p>
          <w:p w:rsidR="00487FCC" w:rsidRDefault="00552D9B" w:rsidP="000F214F">
            <w:pPr>
              <w:pStyle w:val="ListParagraph"/>
              <w:numPr>
                <w:ilvl w:val="1"/>
                <w:numId w:val="5"/>
              </w:numPr>
              <w:spacing w:before="0" w:after="0" w:line="240" w:lineRule="auto"/>
              <w:ind w:left="141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Multiple/ongoing recusals: Board/Commission </w:t>
            </w:r>
            <w:r w:rsidR="0023322F">
              <w:rPr>
                <w:rFonts w:ascii="Trebuchet MS" w:hAnsi="Trebuchet MS"/>
              </w:rPr>
              <w:t xml:space="preserve">should make decision as to whether member should </w:t>
            </w:r>
            <w:r w:rsidR="00FF5A04">
              <w:rPr>
                <w:rFonts w:ascii="Trebuchet MS" w:hAnsi="Trebuchet MS"/>
              </w:rPr>
              <w:t>maintain seat</w:t>
            </w:r>
          </w:p>
          <w:p w:rsidR="00FF5A04" w:rsidRDefault="0001151F" w:rsidP="00C966B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Demolition Review – Urban Outfitters</w:t>
            </w:r>
            <w:r w:rsidR="00FF5A04">
              <w:rPr>
                <w:rFonts w:ascii="Trebuchet MS" w:hAnsi="Trebuchet MS"/>
              </w:rPr>
              <w:t>:</w:t>
            </w:r>
          </w:p>
          <w:p w:rsidR="000F214F" w:rsidRDefault="00FF5A04" w:rsidP="000F214F">
            <w:pPr>
              <w:pStyle w:val="ListParagraph"/>
              <w:numPr>
                <w:ilvl w:val="1"/>
                <w:numId w:val="5"/>
              </w:numPr>
              <w:spacing w:before="0" w:after="0" w:line="240" w:lineRule="auto"/>
              <w:ind w:left="141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Commission approval for Demolition Permits on buildings in National Register Historic Districts and Central Business District discussed; </w:t>
            </w:r>
            <w:r w:rsidR="000F214F">
              <w:rPr>
                <w:rFonts w:ascii="Trebuchet MS" w:hAnsi="Trebuchet MS"/>
              </w:rPr>
              <w:t xml:space="preserve">buildings with clear-cut eligibility and replacement structure can be approved administratively </w:t>
            </w:r>
          </w:p>
          <w:p w:rsidR="000F214F" w:rsidRDefault="000F214F" w:rsidP="000F214F">
            <w:pPr>
              <w:pStyle w:val="ListParagraph"/>
              <w:numPr>
                <w:ilvl w:val="1"/>
                <w:numId w:val="5"/>
              </w:numPr>
              <w:spacing w:before="0" w:after="0" w:line="240" w:lineRule="auto"/>
              <w:ind w:left="141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  <w:r w:rsidR="00FF5A04">
              <w:rPr>
                <w:rFonts w:ascii="Trebuchet MS" w:hAnsi="Trebuchet MS"/>
              </w:rPr>
              <w:t>ontinue to use Historic Preservation Officer as a filter</w:t>
            </w:r>
            <w:r>
              <w:rPr>
                <w:rFonts w:ascii="Trebuchet MS" w:hAnsi="Trebuchet MS"/>
              </w:rPr>
              <w:t xml:space="preserve"> in these Districts; HPO will notify SHLC </w:t>
            </w:r>
            <w:bookmarkStart w:id="0" w:name="_GoBack"/>
            <w:bookmarkEnd w:id="0"/>
            <w:r>
              <w:rPr>
                <w:rFonts w:ascii="Trebuchet MS" w:hAnsi="Trebuchet MS"/>
              </w:rPr>
              <w:t>of recent Demolition Permits</w:t>
            </w:r>
            <w:r w:rsidR="00FF5A04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not requiring HPO review once per month</w:t>
            </w:r>
          </w:p>
          <w:p w:rsidR="00793BFD" w:rsidRPr="003E7B15" w:rsidRDefault="00793BFD" w:rsidP="000F214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 w:rsidRPr="003E7B15">
              <w:rPr>
                <w:rFonts w:ascii="Trebuchet MS" w:hAnsi="Trebuchet MS"/>
              </w:rPr>
              <w:t>Chairman’s Report</w:t>
            </w:r>
          </w:p>
          <w:p w:rsidR="00793BFD" w:rsidRDefault="0058190A" w:rsidP="00793BFD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None</w:t>
            </w:r>
          </w:p>
          <w:p w:rsidR="008C57C3" w:rsidRDefault="008C57C3" w:rsidP="000F214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HPO Staff Report</w:t>
            </w:r>
          </w:p>
          <w:p w:rsidR="006A6AD5" w:rsidRDefault="0058190A" w:rsidP="008C57C3">
            <w:pPr>
              <w:pStyle w:val="ListParagraph"/>
              <w:numPr>
                <w:ilvl w:val="1"/>
                <w:numId w:val="11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Preservation Month</w:t>
            </w:r>
            <w:r w:rsidR="000F214F">
              <w:rPr>
                <w:rFonts w:ascii="Trebuchet MS" w:hAnsi="Trebuchet MS"/>
              </w:rPr>
              <w:t>: celebration</w:t>
            </w:r>
            <w:r>
              <w:rPr>
                <w:rFonts w:ascii="Trebuchet MS" w:hAnsi="Trebuchet MS"/>
              </w:rPr>
              <w:t xml:space="preserve"> </w:t>
            </w:r>
            <w:r w:rsidR="000F214F">
              <w:rPr>
                <w:rFonts w:ascii="Trebuchet MS" w:hAnsi="Trebuchet MS"/>
              </w:rPr>
              <w:t xml:space="preserve">is </w:t>
            </w:r>
            <w:r>
              <w:rPr>
                <w:rFonts w:ascii="Trebuchet MS" w:hAnsi="Trebuchet MS"/>
              </w:rPr>
              <w:t>Thursday May 14</w:t>
            </w:r>
            <w:r w:rsidR="000F214F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4-6 at </w:t>
            </w:r>
            <w:proofErr w:type="spellStart"/>
            <w:r>
              <w:rPr>
                <w:rFonts w:ascii="Trebuchet MS" w:hAnsi="Trebuchet MS"/>
              </w:rPr>
              <w:t>Mizu</w:t>
            </w:r>
            <w:r w:rsidR="00813A90">
              <w:rPr>
                <w:rFonts w:ascii="Trebuchet MS" w:hAnsi="Trebuchet MS"/>
              </w:rPr>
              <w:t>n</w:t>
            </w:r>
            <w:r w:rsidR="000F214F">
              <w:rPr>
                <w:rFonts w:ascii="Trebuchet MS" w:hAnsi="Trebuchet MS"/>
              </w:rPr>
              <w:t>a</w:t>
            </w:r>
            <w:proofErr w:type="spellEnd"/>
            <w:r w:rsidR="000F214F">
              <w:rPr>
                <w:rFonts w:ascii="Trebuchet MS" w:hAnsi="Trebuchet MS"/>
              </w:rPr>
              <w:t xml:space="preserve">, invitations forthcoming and cost will be $15; </w:t>
            </w:r>
            <w:r w:rsidR="00813A90">
              <w:rPr>
                <w:rFonts w:ascii="Trebuchet MS" w:hAnsi="Trebuchet MS"/>
              </w:rPr>
              <w:t>Emily working on</w:t>
            </w:r>
            <w:r w:rsidR="000F214F">
              <w:rPr>
                <w:rFonts w:ascii="Trebuchet MS" w:hAnsi="Trebuchet MS"/>
              </w:rPr>
              <w:t xml:space="preserve"> other Preser</w:t>
            </w:r>
            <w:r w:rsidR="00813A90">
              <w:rPr>
                <w:rFonts w:ascii="Trebuchet MS" w:hAnsi="Trebuchet MS"/>
              </w:rPr>
              <w:t xml:space="preserve">vation Month activities and events </w:t>
            </w:r>
          </w:p>
          <w:p w:rsidR="00793BFD" w:rsidRDefault="00532E7C" w:rsidP="000F214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CLG Grant Update</w:t>
            </w:r>
            <w:r w:rsidR="00793BFD">
              <w:rPr>
                <w:rFonts w:ascii="Trebuchet MS" w:hAnsi="Trebuchet MS"/>
              </w:rPr>
              <w:t xml:space="preserve"> </w:t>
            </w:r>
          </w:p>
          <w:p w:rsidR="004838A1" w:rsidRDefault="00F601D2" w:rsidP="006A6AD5">
            <w:pPr>
              <w:pStyle w:val="ListParagraph"/>
              <w:numPr>
                <w:ilvl w:val="1"/>
                <w:numId w:val="11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Application for FY17 CLG Grant will be for </w:t>
            </w:r>
            <w:r w:rsidR="0058190A">
              <w:rPr>
                <w:rFonts w:ascii="Trebuchet MS" w:hAnsi="Trebuchet MS"/>
              </w:rPr>
              <w:t>Native stone</w:t>
            </w:r>
            <w:r>
              <w:rPr>
                <w:rFonts w:ascii="Trebuchet MS" w:hAnsi="Trebuchet MS"/>
              </w:rPr>
              <w:t xml:space="preserve"> structures</w:t>
            </w:r>
            <w:r w:rsidR="0058190A">
              <w:rPr>
                <w:rFonts w:ascii="Trebuchet MS" w:hAnsi="Trebuchet MS"/>
              </w:rPr>
              <w:t xml:space="preserve">, deadline </w:t>
            </w:r>
            <w:r w:rsidR="00813A90">
              <w:rPr>
                <w:rFonts w:ascii="Trebuchet MS" w:hAnsi="Trebuchet MS"/>
              </w:rPr>
              <w:t>is</w:t>
            </w:r>
            <w:r w:rsidR="0058190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April</w:t>
            </w:r>
            <w:r w:rsidR="0058190A">
              <w:rPr>
                <w:rFonts w:ascii="Trebuchet MS" w:hAnsi="Trebuchet MS"/>
              </w:rPr>
              <w:t xml:space="preserve"> 24</w:t>
            </w:r>
            <w:r w:rsidR="000F214F">
              <w:rPr>
                <w:rFonts w:ascii="Trebuchet MS" w:hAnsi="Trebuchet MS"/>
              </w:rPr>
              <w:t>, 2015</w:t>
            </w:r>
            <w:r w:rsidR="0058190A">
              <w:rPr>
                <w:rFonts w:ascii="Trebuchet MS" w:hAnsi="Trebuchet MS"/>
              </w:rPr>
              <w:t>.</w:t>
            </w:r>
          </w:p>
          <w:p w:rsidR="0058190A" w:rsidRPr="00DD0BBB" w:rsidRDefault="0058190A" w:rsidP="000F214F">
            <w:pPr>
              <w:pStyle w:val="ListParagraph"/>
              <w:numPr>
                <w:ilvl w:val="1"/>
                <w:numId w:val="11"/>
              </w:numPr>
              <w:spacing w:before="0" w:after="0" w:line="240" w:lineRule="auto"/>
              <w:ind w:left="1055" w:hanging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MPD , Manito Park, project team meeting this Friday, April 17</w:t>
            </w:r>
            <w:r w:rsidR="000F214F">
              <w:rPr>
                <w:rFonts w:ascii="Trebuchet MS" w:hAnsi="Trebuchet MS"/>
              </w:rPr>
              <w:t>, 2015;</w:t>
            </w:r>
            <w:r>
              <w:rPr>
                <w:rFonts w:ascii="Trebuchet MS" w:hAnsi="Trebuchet MS"/>
              </w:rPr>
              <w:t xml:space="preserve"> </w:t>
            </w:r>
            <w:r w:rsidR="000F214F">
              <w:rPr>
                <w:rFonts w:ascii="Trebuchet MS" w:hAnsi="Trebuchet MS"/>
              </w:rPr>
              <w:t>review</w:t>
            </w:r>
            <w:r>
              <w:rPr>
                <w:rFonts w:ascii="Trebuchet MS" w:hAnsi="Trebuchet MS"/>
              </w:rPr>
              <w:t xml:space="preserve"> edits and send to Natalie </w:t>
            </w:r>
            <w:r w:rsidR="00813A90">
              <w:rPr>
                <w:rFonts w:ascii="Trebuchet MS" w:hAnsi="Trebuchet MS"/>
              </w:rPr>
              <w:t xml:space="preserve">Perrin </w:t>
            </w:r>
            <w:r>
              <w:rPr>
                <w:rFonts w:ascii="Trebuchet MS" w:hAnsi="Trebuchet MS"/>
              </w:rPr>
              <w:t>who will take it to the State</w:t>
            </w:r>
            <w:r w:rsidR="00813A90">
              <w:rPr>
                <w:rFonts w:ascii="Trebuchet MS" w:hAnsi="Trebuchet MS"/>
              </w:rPr>
              <w:t xml:space="preserve"> DAHP</w:t>
            </w:r>
          </w:p>
        </w:tc>
      </w:tr>
      <w:tr w:rsidR="003E7B15" w:rsidRPr="003E7B15" w:rsidTr="0058190A">
        <w:tc>
          <w:tcPr>
            <w:tcW w:w="10330" w:type="dxa"/>
          </w:tcPr>
          <w:p w:rsidR="00D10741" w:rsidRPr="003E7B15" w:rsidRDefault="00D10741" w:rsidP="00C966B6">
            <w:pPr>
              <w:pStyle w:val="Heading2"/>
              <w:spacing w:before="0" w:after="0" w:line="240" w:lineRule="auto"/>
              <w:jc w:val="both"/>
              <w:rPr>
                <w:rFonts w:ascii="Bookman Old Style" w:hAnsi="Bookman Old Style"/>
              </w:rPr>
            </w:pPr>
            <w:r w:rsidRPr="003E7B15">
              <w:rPr>
                <w:rFonts w:ascii="Bookman Old Style" w:hAnsi="Bookman Old Style"/>
              </w:rPr>
              <w:lastRenderedPageBreak/>
              <w:t>Adjournment:</w:t>
            </w:r>
          </w:p>
          <w:p w:rsidR="001C155B" w:rsidRPr="003E7B15" w:rsidRDefault="005D5147" w:rsidP="00C966B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rebuchet MS" w:hAnsi="Trebuchet MS"/>
                <w:szCs w:val="20"/>
              </w:rPr>
            </w:pPr>
            <w:r w:rsidRPr="003E7B15">
              <w:rPr>
                <w:rFonts w:ascii="Trebuchet MS" w:hAnsi="Trebuchet MS"/>
                <w:szCs w:val="20"/>
              </w:rPr>
              <w:t>Meeting was adjourned at 4:</w:t>
            </w:r>
            <w:r w:rsidR="004F3EE5">
              <w:rPr>
                <w:rFonts w:ascii="Trebuchet MS" w:hAnsi="Trebuchet MS"/>
                <w:szCs w:val="20"/>
              </w:rPr>
              <w:t>39</w:t>
            </w:r>
            <w:r w:rsidRPr="003E7B15">
              <w:rPr>
                <w:rFonts w:ascii="Trebuchet MS" w:hAnsi="Trebuchet MS"/>
                <w:szCs w:val="20"/>
              </w:rPr>
              <w:t xml:space="preserve"> p.m.</w:t>
            </w:r>
          </w:p>
        </w:tc>
      </w:tr>
    </w:tbl>
    <w:p w:rsidR="00816F6B" w:rsidRPr="003E7B15" w:rsidRDefault="00816F6B" w:rsidP="00C966B6">
      <w:pPr>
        <w:spacing w:before="0" w:after="0" w:line="240" w:lineRule="auto"/>
        <w:jc w:val="both"/>
        <w:rPr>
          <w:rFonts w:ascii="Trebuchet MS" w:hAnsi="Trebuchet MS"/>
          <w:b/>
          <w:bCs/>
        </w:rPr>
      </w:pPr>
    </w:p>
    <w:sectPr w:rsidR="00816F6B" w:rsidRPr="003E7B15" w:rsidSect="00C966B6">
      <w:footerReference w:type="default" r:id="rId10"/>
      <w:pgSz w:w="12240" w:h="15840" w:code="1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57" w:rsidRDefault="009A7F57" w:rsidP="002F3397">
      <w:pPr>
        <w:spacing w:before="0" w:after="0" w:line="240" w:lineRule="auto"/>
      </w:pPr>
      <w:r>
        <w:separator/>
      </w:r>
    </w:p>
  </w:endnote>
  <w:endnote w:type="continuationSeparator" w:id="0">
    <w:p w:rsidR="009A7F57" w:rsidRDefault="009A7F57" w:rsidP="002F33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04" w:rsidRPr="00A12D8C" w:rsidRDefault="00FF5A04" w:rsidP="00872B5C">
    <w:pPr>
      <w:jc w:val="both"/>
      <w:rPr>
        <w:rFonts w:ascii="Palatino Linotype" w:hAnsi="Palatino Linotype"/>
        <w:i/>
        <w:szCs w:val="20"/>
      </w:rPr>
    </w:pPr>
    <w:r>
      <w:rPr>
        <w:rFonts w:ascii="Palatino Linotype" w:hAnsi="Palatino Linotype"/>
        <w:szCs w:val="20"/>
      </w:rPr>
      <w:t>Note:  Minutes summarized by staff.  An audiotape of the meeting is on file – Historic Preservation, City of Spokane.</w:t>
    </w:r>
  </w:p>
  <w:p w:rsidR="00FF5A04" w:rsidRDefault="00FF5A04">
    <w:pPr>
      <w:pStyle w:val="Footer"/>
    </w:pPr>
  </w:p>
  <w:p w:rsidR="00FF5A04" w:rsidRDefault="00FF5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57" w:rsidRDefault="009A7F57" w:rsidP="002F3397">
      <w:pPr>
        <w:spacing w:before="0" w:after="0" w:line="240" w:lineRule="auto"/>
      </w:pPr>
      <w:r>
        <w:separator/>
      </w:r>
    </w:p>
  </w:footnote>
  <w:footnote w:type="continuationSeparator" w:id="0">
    <w:p w:rsidR="009A7F57" w:rsidRDefault="009A7F57" w:rsidP="002F33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55C"/>
    <w:multiLevelType w:val="hybridMultilevel"/>
    <w:tmpl w:val="1B060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8"/>
    <w:multiLevelType w:val="hybridMultilevel"/>
    <w:tmpl w:val="DCD68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96B18"/>
    <w:multiLevelType w:val="hybridMultilevel"/>
    <w:tmpl w:val="6E262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17008"/>
    <w:multiLevelType w:val="hybridMultilevel"/>
    <w:tmpl w:val="6500390E"/>
    <w:lvl w:ilvl="0" w:tplc="DE8671BA">
      <w:start w:val="2"/>
      <w:numFmt w:val="lowerLetter"/>
      <w:lvlText w:val="%1&gt;"/>
      <w:lvlJc w:val="left"/>
      <w:pPr>
        <w:ind w:left="1350" w:hanging="36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85C1B29"/>
    <w:multiLevelType w:val="hybridMultilevel"/>
    <w:tmpl w:val="A5DEC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D15C85"/>
    <w:multiLevelType w:val="hybridMultilevel"/>
    <w:tmpl w:val="7B9E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04233"/>
    <w:multiLevelType w:val="hybridMultilevel"/>
    <w:tmpl w:val="EB4445A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CF95787"/>
    <w:multiLevelType w:val="hybridMultilevel"/>
    <w:tmpl w:val="6FFED70E"/>
    <w:lvl w:ilvl="0" w:tplc="554A6FB8">
      <w:start w:val="1"/>
      <w:numFmt w:val="upperLetter"/>
      <w:lvlText w:val="%1."/>
      <w:lvlJc w:val="left"/>
      <w:pPr>
        <w:ind w:left="745" w:hanging="360"/>
      </w:pPr>
      <w:rPr>
        <w:rFonts w:hint="default"/>
        <w:b/>
        <w:sz w:val="22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4741F"/>
    <w:multiLevelType w:val="hybridMultilevel"/>
    <w:tmpl w:val="B8DA2100"/>
    <w:lvl w:ilvl="0" w:tplc="554A6FB8">
      <w:start w:val="1"/>
      <w:numFmt w:val="upperLetter"/>
      <w:lvlText w:val="%1."/>
      <w:lvlJc w:val="left"/>
      <w:pPr>
        <w:ind w:left="745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D2FFF"/>
    <w:multiLevelType w:val="hybridMultilevel"/>
    <w:tmpl w:val="149C1B80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0">
    <w:nsid w:val="46B2562F"/>
    <w:multiLevelType w:val="hybridMultilevel"/>
    <w:tmpl w:val="60F2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D4504"/>
    <w:multiLevelType w:val="hybridMultilevel"/>
    <w:tmpl w:val="8DAA5BF6"/>
    <w:lvl w:ilvl="0" w:tplc="0409000B">
      <w:start w:val="1"/>
      <w:numFmt w:val="bullet"/>
      <w:lvlText w:val=""/>
      <w:lvlJc w:val="left"/>
      <w:pPr>
        <w:ind w:left="1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2">
    <w:nsid w:val="725C7DFB"/>
    <w:multiLevelType w:val="hybridMultilevel"/>
    <w:tmpl w:val="D9040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F841A4"/>
    <w:multiLevelType w:val="hybridMultilevel"/>
    <w:tmpl w:val="0988F1E8"/>
    <w:lvl w:ilvl="0" w:tplc="0A82A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13763"/>
    <w:multiLevelType w:val="hybridMultilevel"/>
    <w:tmpl w:val="0382D26A"/>
    <w:lvl w:ilvl="0" w:tplc="B15A7154">
      <w:start w:val="2"/>
      <w:numFmt w:val="upperLetter"/>
      <w:lvlText w:val="%1."/>
      <w:lvlJc w:val="left"/>
      <w:pPr>
        <w:ind w:left="1350" w:hanging="36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DF2026C"/>
    <w:multiLevelType w:val="hybridMultilevel"/>
    <w:tmpl w:val="EAF08F4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  <w:num w:numId="14">
    <w:abstractNumId w:val="11"/>
  </w:num>
  <w:num w:numId="15">
    <w:abstractNumId w:val="2"/>
  </w:num>
  <w:num w:numId="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D0"/>
    <w:rsid w:val="0000214C"/>
    <w:rsid w:val="0001151F"/>
    <w:rsid w:val="00014B6A"/>
    <w:rsid w:val="00015E0A"/>
    <w:rsid w:val="0002014E"/>
    <w:rsid w:val="00021249"/>
    <w:rsid w:val="00023575"/>
    <w:rsid w:val="00023E7F"/>
    <w:rsid w:val="000245B0"/>
    <w:rsid w:val="00030675"/>
    <w:rsid w:val="000332F5"/>
    <w:rsid w:val="00036D3B"/>
    <w:rsid w:val="00040857"/>
    <w:rsid w:val="00056037"/>
    <w:rsid w:val="000563DE"/>
    <w:rsid w:val="00057F79"/>
    <w:rsid w:val="000703F3"/>
    <w:rsid w:val="00075D9A"/>
    <w:rsid w:val="0008105E"/>
    <w:rsid w:val="00083E41"/>
    <w:rsid w:val="00083F2E"/>
    <w:rsid w:val="000938B3"/>
    <w:rsid w:val="00096A41"/>
    <w:rsid w:val="00097164"/>
    <w:rsid w:val="000A0706"/>
    <w:rsid w:val="000C36D3"/>
    <w:rsid w:val="000C6FD6"/>
    <w:rsid w:val="000C7C9D"/>
    <w:rsid w:val="000D0C44"/>
    <w:rsid w:val="000D31E7"/>
    <w:rsid w:val="000D66DB"/>
    <w:rsid w:val="000E2A68"/>
    <w:rsid w:val="000E3E11"/>
    <w:rsid w:val="000E43A5"/>
    <w:rsid w:val="000F214F"/>
    <w:rsid w:val="000F245D"/>
    <w:rsid w:val="000F2EAD"/>
    <w:rsid w:val="00105A95"/>
    <w:rsid w:val="0011010B"/>
    <w:rsid w:val="001102EB"/>
    <w:rsid w:val="0013001D"/>
    <w:rsid w:val="00135F9C"/>
    <w:rsid w:val="00144058"/>
    <w:rsid w:val="00145F0F"/>
    <w:rsid w:val="00155DBC"/>
    <w:rsid w:val="00156797"/>
    <w:rsid w:val="0015746C"/>
    <w:rsid w:val="001614EA"/>
    <w:rsid w:val="001647DF"/>
    <w:rsid w:val="00167604"/>
    <w:rsid w:val="00170F21"/>
    <w:rsid w:val="00173E96"/>
    <w:rsid w:val="00174050"/>
    <w:rsid w:val="00175041"/>
    <w:rsid w:val="00177422"/>
    <w:rsid w:val="00183BC0"/>
    <w:rsid w:val="00185CD0"/>
    <w:rsid w:val="00190589"/>
    <w:rsid w:val="0019674E"/>
    <w:rsid w:val="00196DF6"/>
    <w:rsid w:val="001A7404"/>
    <w:rsid w:val="001B035C"/>
    <w:rsid w:val="001B0CFB"/>
    <w:rsid w:val="001B1DB8"/>
    <w:rsid w:val="001B3838"/>
    <w:rsid w:val="001C155B"/>
    <w:rsid w:val="001C4242"/>
    <w:rsid w:val="001E267D"/>
    <w:rsid w:val="001F6C73"/>
    <w:rsid w:val="002020A5"/>
    <w:rsid w:val="002058E4"/>
    <w:rsid w:val="00213034"/>
    <w:rsid w:val="00215FB1"/>
    <w:rsid w:val="00221718"/>
    <w:rsid w:val="002258B9"/>
    <w:rsid w:val="0023322F"/>
    <w:rsid w:val="00233AE2"/>
    <w:rsid w:val="00240EB1"/>
    <w:rsid w:val="00250516"/>
    <w:rsid w:val="00254D4C"/>
    <w:rsid w:val="00257E04"/>
    <w:rsid w:val="00260F0A"/>
    <w:rsid w:val="00263A13"/>
    <w:rsid w:val="00265A18"/>
    <w:rsid w:val="002743A8"/>
    <w:rsid w:val="00283E71"/>
    <w:rsid w:val="0029572B"/>
    <w:rsid w:val="00295B53"/>
    <w:rsid w:val="00296B4D"/>
    <w:rsid w:val="002A199F"/>
    <w:rsid w:val="002B789E"/>
    <w:rsid w:val="002D3C77"/>
    <w:rsid w:val="002D43DF"/>
    <w:rsid w:val="002D6205"/>
    <w:rsid w:val="002E33B8"/>
    <w:rsid w:val="002F02BA"/>
    <w:rsid w:val="002F0439"/>
    <w:rsid w:val="002F23DA"/>
    <w:rsid w:val="002F3397"/>
    <w:rsid w:val="002F38D0"/>
    <w:rsid w:val="002F55DD"/>
    <w:rsid w:val="003000F3"/>
    <w:rsid w:val="00305D07"/>
    <w:rsid w:val="00316B21"/>
    <w:rsid w:val="00320C0A"/>
    <w:rsid w:val="003215E4"/>
    <w:rsid w:val="003227EA"/>
    <w:rsid w:val="00331627"/>
    <w:rsid w:val="00332010"/>
    <w:rsid w:val="003424A6"/>
    <w:rsid w:val="0034266E"/>
    <w:rsid w:val="00343AEC"/>
    <w:rsid w:val="0035268E"/>
    <w:rsid w:val="0036005A"/>
    <w:rsid w:val="003715A8"/>
    <w:rsid w:val="00373361"/>
    <w:rsid w:val="00373470"/>
    <w:rsid w:val="00374248"/>
    <w:rsid w:val="00375BEA"/>
    <w:rsid w:val="003767B3"/>
    <w:rsid w:val="00376EFD"/>
    <w:rsid w:val="00380C81"/>
    <w:rsid w:val="00383869"/>
    <w:rsid w:val="003866F7"/>
    <w:rsid w:val="00386B4B"/>
    <w:rsid w:val="003A1352"/>
    <w:rsid w:val="003A1756"/>
    <w:rsid w:val="003A2AC0"/>
    <w:rsid w:val="003C383E"/>
    <w:rsid w:val="003C3B3B"/>
    <w:rsid w:val="003C4608"/>
    <w:rsid w:val="003C7223"/>
    <w:rsid w:val="003D2F19"/>
    <w:rsid w:val="003E7B15"/>
    <w:rsid w:val="003F1ABF"/>
    <w:rsid w:val="00405052"/>
    <w:rsid w:val="004118B4"/>
    <w:rsid w:val="00412A64"/>
    <w:rsid w:val="00412CBF"/>
    <w:rsid w:val="00414071"/>
    <w:rsid w:val="00416C55"/>
    <w:rsid w:val="0042432F"/>
    <w:rsid w:val="00425E94"/>
    <w:rsid w:val="0042689F"/>
    <w:rsid w:val="00432EDC"/>
    <w:rsid w:val="004362F9"/>
    <w:rsid w:val="00437C20"/>
    <w:rsid w:val="00450D6E"/>
    <w:rsid w:val="00452FA3"/>
    <w:rsid w:val="0045378D"/>
    <w:rsid w:val="00454D35"/>
    <w:rsid w:val="00461CCF"/>
    <w:rsid w:val="00467114"/>
    <w:rsid w:val="00470F25"/>
    <w:rsid w:val="00477416"/>
    <w:rsid w:val="004806B9"/>
    <w:rsid w:val="00483726"/>
    <w:rsid w:val="004838A1"/>
    <w:rsid w:val="0048700E"/>
    <w:rsid w:val="00487FCC"/>
    <w:rsid w:val="0049387D"/>
    <w:rsid w:val="004950B9"/>
    <w:rsid w:val="004A3E0A"/>
    <w:rsid w:val="004A466A"/>
    <w:rsid w:val="004B0B6E"/>
    <w:rsid w:val="004C087C"/>
    <w:rsid w:val="004C6BB7"/>
    <w:rsid w:val="004D25CB"/>
    <w:rsid w:val="004D31DD"/>
    <w:rsid w:val="004D4D65"/>
    <w:rsid w:val="004D6847"/>
    <w:rsid w:val="004E77D6"/>
    <w:rsid w:val="004F0CC0"/>
    <w:rsid w:val="004F3EE5"/>
    <w:rsid w:val="004F4B19"/>
    <w:rsid w:val="00502136"/>
    <w:rsid w:val="005122B8"/>
    <w:rsid w:val="005144DF"/>
    <w:rsid w:val="005257D0"/>
    <w:rsid w:val="00527A0D"/>
    <w:rsid w:val="00532E7C"/>
    <w:rsid w:val="0054021E"/>
    <w:rsid w:val="005437B6"/>
    <w:rsid w:val="00544A22"/>
    <w:rsid w:val="00550D32"/>
    <w:rsid w:val="00552B5B"/>
    <w:rsid w:val="00552D9B"/>
    <w:rsid w:val="00554B21"/>
    <w:rsid w:val="00566A27"/>
    <w:rsid w:val="00566F3C"/>
    <w:rsid w:val="00567083"/>
    <w:rsid w:val="00581505"/>
    <w:rsid w:val="0058190A"/>
    <w:rsid w:val="0058604C"/>
    <w:rsid w:val="0059175B"/>
    <w:rsid w:val="00595E3C"/>
    <w:rsid w:val="005A4541"/>
    <w:rsid w:val="005A4FED"/>
    <w:rsid w:val="005A7102"/>
    <w:rsid w:val="005C6DF5"/>
    <w:rsid w:val="005D300B"/>
    <w:rsid w:val="005D5147"/>
    <w:rsid w:val="005D5FA8"/>
    <w:rsid w:val="005E255E"/>
    <w:rsid w:val="005E3462"/>
    <w:rsid w:val="005E4CD2"/>
    <w:rsid w:val="005E4D6C"/>
    <w:rsid w:val="00601321"/>
    <w:rsid w:val="00601D1B"/>
    <w:rsid w:val="00610F1D"/>
    <w:rsid w:val="0061420F"/>
    <w:rsid w:val="00614BD9"/>
    <w:rsid w:val="006170BD"/>
    <w:rsid w:val="00617759"/>
    <w:rsid w:val="00621231"/>
    <w:rsid w:val="00623414"/>
    <w:rsid w:val="00626E0E"/>
    <w:rsid w:val="00632461"/>
    <w:rsid w:val="0063663A"/>
    <w:rsid w:val="00637963"/>
    <w:rsid w:val="00640128"/>
    <w:rsid w:val="006413BA"/>
    <w:rsid w:val="00641A1B"/>
    <w:rsid w:val="0064347F"/>
    <w:rsid w:val="00645F5F"/>
    <w:rsid w:val="00650374"/>
    <w:rsid w:val="00655A4D"/>
    <w:rsid w:val="00656741"/>
    <w:rsid w:val="00661AEE"/>
    <w:rsid w:val="0066357D"/>
    <w:rsid w:val="00665BE3"/>
    <w:rsid w:val="006660DC"/>
    <w:rsid w:val="00671879"/>
    <w:rsid w:val="006778CE"/>
    <w:rsid w:val="00680DA5"/>
    <w:rsid w:val="006815F8"/>
    <w:rsid w:val="006854FB"/>
    <w:rsid w:val="00697445"/>
    <w:rsid w:val="006A6AD5"/>
    <w:rsid w:val="006B2445"/>
    <w:rsid w:val="006B4CE9"/>
    <w:rsid w:val="006B661E"/>
    <w:rsid w:val="006B7C8C"/>
    <w:rsid w:val="006C2FA7"/>
    <w:rsid w:val="006C55C9"/>
    <w:rsid w:val="006C77DE"/>
    <w:rsid w:val="006D2AB4"/>
    <w:rsid w:val="006F039A"/>
    <w:rsid w:val="006F332E"/>
    <w:rsid w:val="006F5317"/>
    <w:rsid w:val="006F69B3"/>
    <w:rsid w:val="006F732C"/>
    <w:rsid w:val="00700DDD"/>
    <w:rsid w:val="00703410"/>
    <w:rsid w:val="00712B64"/>
    <w:rsid w:val="007224BA"/>
    <w:rsid w:val="00724930"/>
    <w:rsid w:val="00726524"/>
    <w:rsid w:val="00727780"/>
    <w:rsid w:val="00727B54"/>
    <w:rsid w:val="00732465"/>
    <w:rsid w:val="0073293B"/>
    <w:rsid w:val="0073517A"/>
    <w:rsid w:val="007405F0"/>
    <w:rsid w:val="00743AC6"/>
    <w:rsid w:val="00743DBE"/>
    <w:rsid w:val="007525B0"/>
    <w:rsid w:val="00757AB1"/>
    <w:rsid w:val="00762F22"/>
    <w:rsid w:val="0076459C"/>
    <w:rsid w:val="00764EFD"/>
    <w:rsid w:val="00767DEF"/>
    <w:rsid w:val="0077121C"/>
    <w:rsid w:val="007856B7"/>
    <w:rsid w:val="007866B2"/>
    <w:rsid w:val="007867BE"/>
    <w:rsid w:val="00793BFD"/>
    <w:rsid w:val="0079743A"/>
    <w:rsid w:val="007C0EE1"/>
    <w:rsid w:val="007C41B6"/>
    <w:rsid w:val="007C645B"/>
    <w:rsid w:val="007C6F1C"/>
    <w:rsid w:val="007D0286"/>
    <w:rsid w:val="007D18F0"/>
    <w:rsid w:val="007D7683"/>
    <w:rsid w:val="007E2799"/>
    <w:rsid w:val="007E55B1"/>
    <w:rsid w:val="007E5AF6"/>
    <w:rsid w:val="007E6ADA"/>
    <w:rsid w:val="007E6FF6"/>
    <w:rsid w:val="007E76E3"/>
    <w:rsid w:val="007F677B"/>
    <w:rsid w:val="008003CD"/>
    <w:rsid w:val="008037B7"/>
    <w:rsid w:val="00805804"/>
    <w:rsid w:val="00813A90"/>
    <w:rsid w:val="00814736"/>
    <w:rsid w:val="00816F6B"/>
    <w:rsid w:val="00817F33"/>
    <w:rsid w:val="008201B8"/>
    <w:rsid w:val="00822272"/>
    <w:rsid w:val="0082306C"/>
    <w:rsid w:val="00823092"/>
    <w:rsid w:val="00825697"/>
    <w:rsid w:val="00835119"/>
    <w:rsid w:val="008421F2"/>
    <w:rsid w:val="00843592"/>
    <w:rsid w:val="00847FC3"/>
    <w:rsid w:val="00852C0B"/>
    <w:rsid w:val="00853893"/>
    <w:rsid w:val="00853C48"/>
    <w:rsid w:val="00856C88"/>
    <w:rsid w:val="0085789A"/>
    <w:rsid w:val="0086243D"/>
    <w:rsid w:val="00866493"/>
    <w:rsid w:val="00872252"/>
    <w:rsid w:val="00872B5C"/>
    <w:rsid w:val="00872EB8"/>
    <w:rsid w:val="00886C63"/>
    <w:rsid w:val="008875E8"/>
    <w:rsid w:val="00890561"/>
    <w:rsid w:val="00892846"/>
    <w:rsid w:val="00895C32"/>
    <w:rsid w:val="008A0179"/>
    <w:rsid w:val="008A1079"/>
    <w:rsid w:val="008A1D72"/>
    <w:rsid w:val="008A7FF7"/>
    <w:rsid w:val="008B2566"/>
    <w:rsid w:val="008B2913"/>
    <w:rsid w:val="008C57C3"/>
    <w:rsid w:val="008D1C79"/>
    <w:rsid w:val="008D2FD8"/>
    <w:rsid w:val="008D4E68"/>
    <w:rsid w:val="008E05B2"/>
    <w:rsid w:val="008E46D6"/>
    <w:rsid w:val="008E7CFE"/>
    <w:rsid w:val="008F1D05"/>
    <w:rsid w:val="008F74FD"/>
    <w:rsid w:val="009161EA"/>
    <w:rsid w:val="0091621D"/>
    <w:rsid w:val="009240F0"/>
    <w:rsid w:val="009258CC"/>
    <w:rsid w:val="009302F9"/>
    <w:rsid w:val="00931355"/>
    <w:rsid w:val="009363F9"/>
    <w:rsid w:val="009402C9"/>
    <w:rsid w:val="0094433B"/>
    <w:rsid w:val="009522E1"/>
    <w:rsid w:val="00964D77"/>
    <w:rsid w:val="00965E2C"/>
    <w:rsid w:val="009711CB"/>
    <w:rsid w:val="00971BB7"/>
    <w:rsid w:val="009744C7"/>
    <w:rsid w:val="0098162C"/>
    <w:rsid w:val="00983D15"/>
    <w:rsid w:val="009848B4"/>
    <w:rsid w:val="00984FDF"/>
    <w:rsid w:val="00986C27"/>
    <w:rsid w:val="00986F20"/>
    <w:rsid w:val="00992EFA"/>
    <w:rsid w:val="009948CC"/>
    <w:rsid w:val="009A10BD"/>
    <w:rsid w:val="009A1325"/>
    <w:rsid w:val="009A7F57"/>
    <w:rsid w:val="009B52F9"/>
    <w:rsid w:val="009C59F0"/>
    <w:rsid w:val="009C63A7"/>
    <w:rsid w:val="009C7B7D"/>
    <w:rsid w:val="009D1986"/>
    <w:rsid w:val="009D4401"/>
    <w:rsid w:val="009E20BF"/>
    <w:rsid w:val="00A023A0"/>
    <w:rsid w:val="00A03407"/>
    <w:rsid w:val="00A05DA9"/>
    <w:rsid w:val="00A16D17"/>
    <w:rsid w:val="00A16EB1"/>
    <w:rsid w:val="00A248C6"/>
    <w:rsid w:val="00A27706"/>
    <w:rsid w:val="00A316D1"/>
    <w:rsid w:val="00A316FE"/>
    <w:rsid w:val="00A32D31"/>
    <w:rsid w:val="00A34DB6"/>
    <w:rsid w:val="00A41E2B"/>
    <w:rsid w:val="00A4622D"/>
    <w:rsid w:val="00A47BD3"/>
    <w:rsid w:val="00A51A76"/>
    <w:rsid w:val="00A52D3B"/>
    <w:rsid w:val="00A5318A"/>
    <w:rsid w:val="00A55821"/>
    <w:rsid w:val="00A55D8A"/>
    <w:rsid w:val="00A5779A"/>
    <w:rsid w:val="00A6313F"/>
    <w:rsid w:val="00A63C5D"/>
    <w:rsid w:val="00A7056D"/>
    <w:rsid w:val="00A73242"/>
    <w:rsid w:val="00A76841"/>
    <w:rsid w:val="00A80CEF"/>
    <w:rsid w:val="00A85A4E"/>
    <w:rsid w:val="00A955AA"/>
    <w:rsid w:val="00AA6F8D"/>
    <w:rsid w:val="00AB36FF"/>
    <w:rsid w:val="00AC0ACE"/>
    <w:rsid w:val="00AD47DC"/>
    <w:rsid w:val="00AE59A0"/>
    <w:rsid w:val="00AE6F2E"/>
    <w:rsid w:val="00AF4349"/>
    <w:rsid w:val="00AF5C15"/>
    <w:rsid w:val="00B04C2B"/>
    <w:rsid w:val="00B105B0"/>
    <w:rsid w:val="00B108DB"/>
    <w:rsid w:val="00B10B4D"/>
    <w:rsid w:val="00B1229F"/>
    <w:rsid w:val="00B2009F"/>
    <w:rsid w:val="00B231AA"/>
    <w:rsid w:val="00B23D93"/>
    <w:rsid w:val="00B24B3E"/>
    <w:rsid w:val="00B25F09"/>
    <w:rsid w:val="00B343AA"/>
    <w:rsid w:val="00B344CE"/>
    <w:rsid w:val="00B40265"/>
    <w:rsid w:val="00B41E01"/>
    <w:rsid w:val="00B46BA6"/>
    <w:rsid w:val="00B46BD1"/>
    <w:rsid w:val="00B50B15"/>
    <w:rsid w:val="00B5215A"/>
    <w:rsid w:val="00B52D87"/>
    <w:rsid w:val="00B538F9"/>
    <w:rsid w:val="00B560CF"/>
    <w:rsid w:val="00B574DC"/>
    <w:rsid w:val="00B64C5F"/>
    <w:rsid w:val="00B65CC5"/>
    <w:rsid w:val="00B7014E"/>
    <w:rsid w:val="00B72E0F"/>
    <w:rsid w:val="00B742ED"/>
    <w:rsid w:val="00B74E74"/>
    <w:rsid w:val="00B761F9"/>
    <w:rsid w:val="00B7776C"/>
    <w:rsid w:val="00B8574C"/>
    <w:rsid w:val="00B9351C"/>
    <w:rsid w:val="00B955E3"/>
    <w:rsid w:val="00B97313"/>
    <w:rsid w:val="00BA0411"/>
    <w:rsid w:val="00BA751F"/>
    <w:rsid w:val="00BB4C3F"/>
    <w:rsid w:val="00BC153C"/>
    <w:rsid w:val="00BC53F2"/>
    <w:rsid w:val="00BC5450"/>
    <w:rsid w:val="00BD35B9"/>
    <w:rsid w:val="00BD528A"/>
    <w:rsid w:val="00BE1499"/>
    <w:rsid w:val="00BE216A"/>
    <w:rsid w:val="00BF35FE"/>
    <w:rsid w:val="00C041DB"/>
    <w:rsid w:val="00C05354"/>
    <w:rsid w:val="00C074F5"/>
    <w:rsid w:val="00C11783"/>
    <w:rsid w:val="00C121E5"/>
    <w:rsid w:val="00C149BD"/>
    <w:rsid w:val="00C177FB"/>
    <w:rsid w:val="00C22007"/>
    <w:rsid w:val="00C41A74"/>
    <w:rsid w:val="00C5017E"/>
    <w:rsid w:val="00C50DC0"/>
    <w:rsid w:val="00C572EF"/>
    <w:rsid w:val="00C579D5"/>
    <w:rsid w:val="00C633AE"/>
    <w:rsid w:val="00C6467D"/>
    <w:rsid w:val="00C8149A"/>
    <w:rsid w:val="00C83E83"/>
    <w:rsid w:val="00C84E54"/>
    <w:rsid w:val="00C86DD2"/>
    <w:rsid w:val="00C87B17"/>
    <w:rsid w:val="00C930C4"/>
    <w:rsid w:val="00C96180"/>
    <w:rsid w:val="00C966B6"/>
    <w:rsid w:val="00CA7AF5"/>
    <w:rsid w:val="00CB20FA"/>
    <w:rsid w:val="00CB4099"/>
    <w:rsid w:val="00CB7E7B"/>
    <w:rsid w:val="00CC221A"/>
    <w:rsid w:val="00CC3744"/>
    <w:rsid w:val="00CD440E"/>
    <w:rsid w:val="00CD443A"/>
    <w:rsid w:val="00CE51B2"/>
    <w:rsid w:val="00CF24A0"/>
    <w:rsid w:val="00CF2EF8"/>
    <w:rsid w:val="00CF4044"/>
    <w:rsid w:val="00CF407D"/>
    <w:rsid w:val="00CF4ABD"/>
    <w:rsid w:val="00CF7B1A"/>
    <w:rsid w:val="00D009F7"/>
    <w:rsid w:val="00D10741"/>
    <w:rsid w:val="00D143E3"/>
    <w:rsid w:val="00D178E4"/>
    <w:rsid w:val="00D268A5"/>
    <w:rsid w:val="00D274EE"/>
    <w:rsid w:val="00D312A3"/>
    <w:rsid w:val="00D32862"/>
    <w:rsid w:val="00D41C5B"/>
    <w:rsid w:val="00D44C93"/>
    <w:rsid w:val="00D455B6"/>
    <w:rsid w:val="00D4738E"/>
    <w:rsid w:val="00D52181"/>
    <w:rsid w:val="00D60005"/>
    <w:rsid w:val="00D6750C"/>
    <w:rsid w:val="00D70476"/>
    <w:rsid w:val="00D713FB"/>
    <w:rsid w:val="00D731A6"/>
    <w:rsid w:val="00D74CBE"/>
    <w:rsid w:val="00D8087D"/>
    <w:rsid w:val="00D8418D"/>
    <w:rsid w:val="00D86368"/>
    <w:rsid w:val="00D868B9"/>
    <w:rsid w:val="00D869C5"/>
    <w:rsid w:val="00D951A8"/>
    <w:rsid w:val="00D976EF"/>
    <w:rsid w:val="00DA1837"/>
    <w:rsid w:val="00DA4013"/>
    <w:rsid w:val="00DA6B59"/>
    <w:rsid w:val="00DB0BCA"/>
    <w:rsid w:val="00DB21C9"/>
    <w:rsid w:val="00DC1967"/>
    <w:rsid w:val="00DC2F71"/>
    <w:rsid w:val="00DC415D"/>
    <w:rsid w:val="00DD0BBB"/>
    <w:rsid w:val="00DD0EFB"/>
    <w:rsid w:val="00DD340C"/>
    <w:rsid w:val="00DF3CC3"/>
    <w:rsid w:val="00DF3FFE"/>
    <w:rsid w:val="00DF615D"/>
    <w:rsid w:val="00E0572E"/>
    <w:rsid w:val="00E10CB2"/>
    <w:rsid w:val="00E1739D"/>
    <w:rsid w:val="00E17F92"/>
    <w:rsid w:val="00E22016"/>
    <w:rsid w:val="00E23798"/>
    <w:rsid w:val="00E24261"/>
    <w:rsid w:val="00E32F45"/>
    <w:rsid w:val="00E33ADC"/>
    <w:rsid w:val="00E34EC6"/>
    <w:rsid w:val="00E3722B"/>
    <w:rsid w:val="00E43871"/>
    <w:rsid w:val="00E4545F"/>
    <w:rsid w:val="00E520BA"/>
    <w:rsid w:val="00E54913"/>
    <w:rsid w:val="00E5637B"/>
    <w:rsid w:val="00E563AF"/>
    <w:rsid w:val="00E7243F"/>
    <w:rsid w:val="00E72C89"/>
    <w:rsid w:val="00E72ED9"/>
    <w:rsid w:val="00E7643D"/>
    <w:rsid w:val="00E77668"/>
    <w:rsid w:val="00E864D3"/>
    <w:rsid w:val="00E96523"/>
    <w:rsid w:val="00EA2153"/>
    <w:rsid w:val="00EB2FA5"/>
    <w:rsid w:val="00EB3F64"/>
    <w:rsid w:val="00EB43DE"/>
    <w:rsid w:val="00EC5410"/>
    <w:rsid w:val="00ED3276"/>
    <w:rsid w:val="00ED345E"/>
    <w:rsid w:val="00ED6670"/>
    <w:rsid w:val="00EF34EC"/>
    <w:rsid w:val="00EF3AA9"/>
    <w:rsid w:val="00EF7A1B"/>
    <w:rsid w:val="00F00170"/>
    <w:rsid w:val="00F015F2"/>
    <w:rsid w:val="00F062C0"/>
    <w:rsid w:val="00F1184C"/>
    <w:rsid w:val="00F1213B"/>
    <w:rsid w:val="00F1507A"/>
    <w:rsid w:val="00F15A52"/>
    <w:rsid w:val="00F17CD2"/>
    <w:rsid w:val="00F20DE3"/>
    <w:rsid w:val="00F21394"/>
    <w:rsid w:val="00F22490"/>
    <w:rsid w:val="00F34958"/>
    <w:rsid w:val="00F364C5"/>
    <w:rsid w:val="00F4131F"/>
    <w:rsid w:val="00F43DAF"/>
    <w:rsid w:val="00F43F88"/>
    <w:rsid w:val="00F449BA"/>
    <w:rsid w:val="00F51C71"/>
    <w:rsid w:val="00F526B9"/>
    <w:rsid w:val="00F53A48"/>
    <w:rsid w:val="00F601D2"/>
    <w:rsid w:val="00F6090E"/>
    <w:rsid w:val="00F60BD5"/>
    <w:rsid w:val="00F64152"/>
    <w:rsid w:val="00F65BA8"/>
    <w:rsid w:val="00F661DF"/>
    <w:rsid w:val="00F714C0"/>
    <w:rsid w:val="00F76638"/>
    <w:rsid w:val="00F837E0"/>
    <w:rsid w:val="00F8431E"/>
    <w:rsid w:val="00F86706"/>
    <w:rsid w:val="00F928A1"/>
    <w:rsid w:val="00F96D6A"/>
    <w:rsid w:val="00FA3E19"/>
    <w:rsid w:val="00FA6AE6"/>
    <w:rsid w:val="00FB1C06"/>
    <w:rsid w:val="00FB4458"/>
    <w:rsid w:val="00FB6327"/>
    <w:rsid w:val="00FB75EE"/>
    <w:rsid w:val="00FC12AC"/>
    <w:rsid w:val="00FC4758"/>
    <w:rsid w:val="00FC779E"/>
    <w:rsid w:val="00FD093C"/>
    <w:rsid w:val="00FD1DF8"/>
    <w:rsid w:val="00FD3007"/>
    <w:rsid w:val="00FD4A33"/>
    <w:rsid w:val="00FD6DFE"/>
    <w:rsid w:val="00FE11EB"/>
    <w:rsid w:val="00FE75D1"/>
    <w:rsid w:val="00FF20E2"/>
    <w:rsid w:val="00FF32B6"/>
    <w:rsid w:val="00FF5668"/>
    <w:rsid w:val="00FF5A0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183BC0"/>
    <w:pPr>
      <w:ind w:left="720"/>
      <w:contextualSpacing/>
    </w:pPr>
  </w:style>
  <w:style w:type="character" w:styleId="Hyperlink">
    <w:name w:val="Hyperlink"/>
    <w:basedOn w:val="DefaultParagraphFont"/>
    <w:unhideWhenUsed/>
    <w:rsid w:val="00AF43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F33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2F339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3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97"/>
    <w:rPr>
      <w:rFonts w:asciiTheme="minorHAnsi" w:hAnsi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183BC0"/>
    <w:pPr>
      <w:ind w:left="720"/>
      <w:contextualSpacing/>
    </w:pPr>
  </w:style>
  <w:style w:type="character" w:styleId="Hyperlink">
    <w:name w:val="Hyperlink"/>
    <w:basedOn w:val="DefaultParagraphFont"/>
    <w:unhideWhenUsed/>
    <w:rsid w:val="00AF43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F33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2F339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3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97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trick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EF9B97F75341AAA51CA0479166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8B3A-9B5C-48F4-886C-1FE9A2B9EF2B}"/>
      </w:docPartPr>
      <w:docPartBody>
        <w:p w:rsidR="003C1399" w:rsidRDefault="00AF116A" w:rsidP="00AF116A">
          <w:pPr>
            <w:pStyle w:val="55EF9B97F75341AAA51CA04791669A05"/>
          </w:pPr>
          <w:r>
            <w:t>[Click to select date]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EF45-E400-4977-91D3-804646AF898D}"/>
      </w:docPartPr>
      <w:docPartBody>
        <w:p w:rsidR="005A69B4" w:rsidRDefault="005A69B4">
          <w:r w:rsidRPr="00056D80">
            <w:rPr>
              <w:rStyle w:val="PlaceholderText"/>
            </w:rPr>
            <w:t>Click here to enter a date.</w:t>
          </w:r>
        </w:p>
      </w:docPartBody>
    </w:docPart>
    <w:docPart>
      <w:docPartPr>
        <w:name w:val="53DE33067A78438A89F48130CB62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46B0-A59D-4357-A4FD-C5537A277E06}"/>
      </w:docPartPr>
      <w:docPartBody>
        <w:p w:rsidR="00C056B5" w:rsidRDefault="00C056B5" w:rsidP="00C056B5">
          <w:pPr>
            <w:pStyle w:val="53DE33067A78438A89F48130CB6293FE"/>
          </w:pPr>
          <w:r w:rsidRPr="00056D80">
            <w:rPr>
              <w:rStyle w:val="PlaceholderText"/>
            </w:rPr>
            <w:t>Click here to enter a date.</w:t>
          </w:r>
        </w:p>
      </w:docPartBody>
    </w:docPart>
    <w:docPart>
      <w:docPartPr>
        <w:name w:val="A559C9B5EED34465B8F9EF17B57D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19154-E2FC-4CD7-BD88-EB8488F3682D}"/>
      </w:docPartPr>
      <w:docPartBody>
        <w:p w:rsidR="00235DB5" w:rsidRDefault="00235DB5" w:rsidP="00235DB5">
          <w:pPr>
            <w:pStyle w:val="A559C9B5EED34465B8F9EF17B57DC571"/>
          </w:pPr>
          <w:r w:rsidRPr="00056D8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7782"/>
    <w:rsid w:val="00075C72"/>
    <w:rsid w:val="000F31AD"/>
    <w:rsid w:val="00111E23"/>
    <w:rsid w:val="00136A41"/>
    <w:rsid w:val="001D1210"/>
    <w:rsid w:val="00235DB5"/>
    <w:rsid w:val="0023705C"/>
    <w:rsid w:val="002E7A39"/>
    <w:rsid w:val="003160F9"/>
    <w:rsid w:val="003C1399"/>
    <w:rsid w:val="00406328"/>
    <w:rsid w:val="00425F06"/>
    <w:rsid w:val="00465891"/>
    <w:rsid w:val="00483788"/>
    <w:rsid w:val="004C5284"/>
    <w:rsid w:val="004E2FBF"/>
    <w:rsid w:val="00506621"/>
    <w:rsid w:val="00580A82"/>
    <w:rsid w:val="005A69B4"/>
    <w:rsid w:val="005C152B"/>
    <w:rsid w:val="005D1E56"/>
    <w:rsid w:val="00640885"/>
    <w:rsid w:val="0065341E"/>
    <w:rsid w:val="007C5E47"/>
    <w:rsid w:val="007F20F5"/>
    <w:rsid w:val="008813E5"/>
    <w:rsid w:val="00893EDF"/>
    <w:rsid w:val="008A17D0"/>
    <w:rsid w:val="008D4A3A"/>
    <w:rsid w:val="009A5FBF"/>
    <w:rsid w:val="00A241DC"/>
    <w:rsid w:val="00A4685A"/>
    <w:rsid w:val="00A84607"/>
    <w:rsid w:val="00AF116A"/>
    <w:rsid w:val="00B855E5"/>
    <w:rsid w:val="00B97782"/>
    <w:rsid w:val="00BF1890"/>
    <w:rsid w:val="00C056B5"/>
    <w:rsid w:val="00C11090"/>
    <w:rsid w:val="00CF3E71"/>
    <w:rsid w:val="00E216B9"/>
    <w:rsid w:val="00E252E2"/>
    <w:rsid w:val="00E44671"/>
    <w:rsid w:val="00E621D6"/>
    <w:rsid w:val="00F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5DB5"/>
    <w:rPr>
      <w:color w:val="808080"/>
    </w:rPr>
  </w:style>
  <w:style w:type="paragraph" w:customStyle="1" w:styleId="FE97740AEA6D4ECFB9D753A1018D65EC">
    <w:name w:val="FE97740AEA6D4ECFB9D753A1018D65EC"/>
    <w:rsid w:val="002E7A39"/>
  </w:style>
  <w:style w:type="paragraph" w:customStyle="1" w:styleId="AB6BAC1653C044B9B15126B45137896D">
    <w:name w:val="AB6BAC1653C044B9B15126B45137896D"/>
    <w:rsid w:val="002E7A39"/>
  </w:style>
  <w:style w:type="paragraph" w:customStyle="1" w:styleId="101E60882103414C991B747CBCD7F058">
    <w:name w:val="101E60882103414C991B747CBCD7F058"/>
    <w:rsid w:val="002E7A39"/>
  </w:style>
  <w:style w:type="paragraph" w:customStyle="1" w:styleId="2DCC20B05F474DFAADCC40E5863D47BB">
    <w:name w:val="2DCC20B05F474DFAADCC40E5863D47BB"/>
    <w:rsid w:val="002E7A39"/>
  </w:style>
  <w:style w:type="paragraph" w:customStyle="1" w:styleId="F2AF525048864745A6C689F1863DD528">
    <w:name w:val="F2AF525048864745A6C689F1863DD528"/>
    <w:rsid w:val="002E7A39"/>
  </w:style>
  <w:style w:type="paragraph" w:customStyle="1" w:styleId="B6CF512FC76D4668A6ACD6E2FE8FB7CF">
    <w:name w:val="B6CF512FC76D4668A6ACD6E2FE8FB7CF"/>
    <w:rsid w:val="002E7A39"/>
  </w:style>
  <w:style w:type="paragraph" w:customStyle="1" w:styleId="C940CFE484454C50A8BBDB8877508160">
    <w:name w:val="C940CFE484454C50A8BBDB8877508160"/>
    <w:rsid w:val="002E7A39"/>
  </w:style>
  <w:style w:type="paragraph" w:customStyle="1" w:styleId="9F6FE1FE81854C35A1554C35C487812A">
    <w:name w:val="9F6FE1FE81854C35A1554C35C487812A"/>
    <w:rsid w:val="002E7A39"/>
  </w:style>
  <w:style w:type="paragraph" w:customStyle="1" w:styleId="EAB7015C858047EBA91F9712357333E5">
    <w:name w:val="EAB7015C858047EBA91F9712357333E5"/>
    <w:rsid w:val="002E7A39"/>
  </w:style>
  <w:style w:type="paragraph" w:customStyle="1" w:styleId="A687774CEEE546839215E1163209BB86">
    <w:name w:val="A687774CEEE546839215E1163209BB86"/>
    <w:rsid w:val="002E7A39"/>
  </w:style>
  <w:style w:type="paragraph" w:customStyle="1" w:styleId="208D687EEEF345DA924CC05CF5596863">
    <w:name w:val="208D687EEEF345DA924CC05CF5596863"/>
    <w:rsid w:val="002E7A39"/>
  </w:style>
  <w:style w:type="paragraph" w:customStyle="1" w:styleId="31DD689C07984DEDB83C20B5136CCEF5">
    <w:name w:val="31DD689C07984DEDB83C20B5136CCEF5"/>
    <w:rsid w:val="002E7A39"/>
  </w:style>
  <w:style w:type="paragraph" w:customStyle="1" w:styleId="F689630D849345E5A2F7961AE3DF2AEC">
    <w:name w:val="F689630D849345E5A2F7961AE3DF2AEC"/>
    <w:rsid w:val="002E7A39"/>
  </w:style>
  <w:style w:type="paragraph" w:customStyle="1" w:styleId="886C18366C6B45E7A9EA7F637D5087C0">
    <w:name w:val="886C18366C6B45E7A9EA7F637D5087C0"/>
    <w:rsid w:val="002E7A39"/>
  </w:style>
  <w:style w:type="paragraph" w:customStyle="1" w:styleId="0CB4BFAB14644AAB8FDC986443128C27">
    <w:name w:val="0CB4BFAB14644AAB8FDC986443128C27"/>
    <w:rsid w:val="002E7A39"/>
  </w:style>
  <w:style w:type="paragraph" w:customStyle="1" w:styleId="F56A9E42307E4959ACF35A9C84A9A133">
    <w:name w:val="F56A9E42307E4959ACF35A9C84A9A133"/>
    <w:rsid w:val="002E7A39"/>
  </w:style>
  <w:style w:type="paragraph" w:customStyle="1" w:styleId="3B7DB5CFB5294C0FAFEE22737441681A">
    <w:name w:val="3B7DB5CFB5294C0FAFEE22737441681A"/>
    <w:rsid w:val="002E7A39"/>
  </w:style>
  <w:style w:type="paragraph" w:customStyle="1" w:styleId="B56FB070444A44228F6602C936F8CD66">
    <w:name w:val="B56FB070444A44228F6602C936F8CD66"/>
    <w:rsid w:val="002E7A39"/>
  </w:style>
  <w:style w:type="paragraph" w:customStyle="1" w:styleId="495076741ACD4FF095455F6A39B261DF">
    <w:name w:val="495076741ACD4FF095455F6A39B261DF"/>
    <w:rsid w:val="002E7A39"/>
  </w:style>
  <w:style w:type="paragraph" w:customStyle="1" w:styleId="32D365E104B54D9A9FF6267825C23D84">
    <w:name w:val="32D365E104B54D9A9FF6267825C23D84"/>
    <w:rsid w:val="002E7A39"/>
  </w:style>
  <w:style w:type="paragraph" w:customStyle="1" w:styleId="1F76E7DFE90C42239CE2434D22663CB6">
    <w:name w:val="1F76E7DFE90C42239CE2434D22663CB6"/>
    <w:rsid w:val="002E7A39"/>
  </w:style>
  <w:style w:type="paragraph" w:customStyle="1" w:styleId="212F564F17AA4A55B45C9CA5414B591C">
    <w:name w:val="212F564F17AA4A55B45C9CA5414B591C"/>
    <w:rsid w:val="002E7A39"/>
  </w:style>
  <w:style w:type="paragraph" w:customStyle="1" w:styleId="0B0CB038ED5F4B63AC185A828259E704">
    <w:name w:val="0B0CB038ED5F4B63AC185A828259E704"/>
    <w:rsid w:val="002E7A39"/>
  </w:style>
  <w:style w:type="paragraph" w:customStyle="1" w:styleId="601D40093E6F43C2BA08EB7F5C38A5CC">
    <w:name w:val="601D40093E6F43C2BA08EB7F5C38A5CC"/>
    <w:rsid w:val="002E7A39"/>
  </w:style>
  <w:style w:type="paragraph" w:customStyle="1" w:styleId="9504F6C87E454D2EBAEEEF59AB241822">
    <w:name w:val="9504F6C87E454D2EBAEEEF59AB241822"/>
    <w:rsid w:val="002E7A39"/>
  </w:style>
  <w:style w:type="paragraph" w:customStyle="1" w:styleId="9A85521CE63D40C1A33EB509EC7F0008">
    <w:name w:val="9A85521CE63D40C1A33EB509EC7F0008"/>
    <w:rsid w:val="002E7A39"/>
  </w:style>
  <w:style w:type="paragraph" w:customStyle="1" w:styleId="4EC79AE81DDD4677AFD735BAAA7DC8EF">
    <w:name w:val="4EC79AE81DDD4677AFD735BAAA7DC8EF"/>
    <w:rsid w:val="002E7A39"/>
  </w:style>
  <w:style w:type="paragraph" w:customStyle="1" w:styleId="D6A6B806DC32425DB7E0C4BC3C5F3274">
    <w:name w:val="D6A6B806DC32425DB7E0C4BC3C5F3274"/>
    <w:rsid w:val="002E7A39"/>
  </w:style>
  <w:style w:type="paragraph" w:customStyle="1" w:styleId="FA66C873652C40D4B001261A207525A9">
    <w:name w:val="FA66C873652C40D4B001261A207525A9"/>
    <w:rsid w:val="002E7A39"/>
  </w:style>
  <w:style w:type="paragraph" w:customStyle="1" w:styleId="D2C27145137C489696224BBE92F339DA">
    <w:name w:val="D2C27145137C489696224BBE92F339DA"/>
    <w:rsid w:val="002E7A39"/>
  </w:style>
  <w:style w:type="paragraph" w:customStyle="1" w:styleId="C871D0F78A8945B2A4F74D898E8D5967">
    <w:name w:val="C871D0F78A8945B2A4F74D898E8D5967"/>
    <w:rsid w:val="002E7A39"/>
  </w:style>
  <w:style w:type="paragraph" w:customStyle="1" w:styleId="80F995F78D10425A9FCAF8775BB39CC8">
    <w:name w:val="80F995F78D10425A9FCAF8775BB39CC8"/>
    <w:rsid w:val="00B97782"/>
  </w:style>
  <w:style w:type="paragraph" w:customStyle="1" w:styleId="B51168AF4286454BB2C192F16D082557">
    <w:name w:val="B51168AF4286454BB2C192F16D082557"/>
    <w:rsid w:val="00B97782"/>
  </w:style>
  <w:style w:type="paragraph" w:customStyle="1" w:styleId="9BA21CD3B2A749A99DF2EFF13E8F578D">
    <w:name w:val="9BA21CD3B2A749A99DF2EFF13E8F578D"/>
    <w:rsid w:val="00B97782"/>
  </w:style>
  <w:style w:type="paragraph" w:customStyle="1" w:styleId="8FB90EF6CB0945DBB9EF095958535836">
    <w:name w:val="8FB90EF6CB0945DBB9EF095958535836"/>
    <w:rsid w:val="00B97782"/>
  </w:style>
  <w:style w:type="paragraph" w:customStyle="1" w:styleId="085BA22B14604A18A42C73C60A9A876D">
    <w:name w:val="085BA22B14604A18A42C73C60A9A876D"/>
    <w:rsid w:val="00B97782"/>
  </w:style>
  <w:style w:type="paragraph" w:customStyle="1" w:styleId="BED9696FB17F431EA9C16D568C1BCA2A">
    <w:name w:val="BED9696FB17F431EA9C16D568C1BCA2A"/>
    <w:rsid w:val="00B97782"/>
  </w:style>
  <w:style w:type="paragraph" w:customStyle="1" w:styleId="BC42ECB8D7364CE88266B3062B8C1294">
    <w:name w:val="BC42ECB8D7364CE88266B3062B8C1294"/>
    <w:rsid w:val="00B97782"/>
  </w:style>
  <w:style w:type="paragraph" w:customStyle="1" w:styleId="E16D39DDAFFB4FD78DAE3682AFCF9AE1">
    <w:name w:val="E16D39DDAFFB4FD78DAE3682AFCF9AE1"/>
    <w:rsid w:val="00B97782"/>
  </w:style>
  <w:style w:type="paragraph" w:customStyle="1" w:styleId="15B8EC7482E94586852F7D94A1E382E3">
    <w:name w:val="15B8EC7482E94586852F7D94A1E382E3"/>
    <w:rsid w:val="00B97782"/>
  </w:style>
  <w:style w:type="paragraph" w:customStyle="1" w:styleId="1DD8870C62C34EF78CBBF6A7C84D731C">
    <w:name w:val="1DD8870C62C34EF78CBBF6A7C84D731C"/>
    <w:rsid w:val="00B97782"/>
  </w:style>
  <w:style w:type="paragraph" w:customStyle="1" w:styleId="C237F6488E6E4FB2BD6FACB0F007DEE5">
    <w:name w:val="C237F6488E6E4FB2BD6FACB0F007DEE5"/>
    <w:rsid w:val="00B97782"/>
  </w:style>
  <w:style w:type="paragraph" w:customStyle="1" w:styleId="8302408F418B433EB5B03E63942FCC14">
    <w:name w:val="8302408F418B433EB5B03E63942FCC14"/>
    <w:rsid w:val="00B97782"/>
  </w:style>
  <w:style w:type="paragraph" w:customStyle="1" w:styleId="25D38C92B0CA4FDFBAE33A9BB7CC32F9">
    <w:name w:val="25D38C92B0CA4FDFBAE33A9BB7CC32F9"/>
    <w:rsid w:val="00AF116A"/>
  </w:style>
  <w:style w:type="paragraph" w:customStyle="1" w:styleId="6478B9704E98407E9579A76D29D773AD">
    <w:name w:val="6478B9704E98407E9579A76D29D773AD"/>
    <w:rsid w:val="00AF116A"/>
  </w:style>
  <w:style w:type="paragraph" w:customStyle="1" w:styleId="5A8C01B3EA0448B495B510CAD4DC6A1D">
    <w:name w:val="5A8C01B3EA0448B495B510CAD4DC6A1D"/>
    <w:rsid w:val="00AF116A"/>
  </w:style>
  <w:style w:type="paragraph" w:customStyle="1" w:styleId="65E916BED9BD4A30A982EA9F293B86B3">
    <w:name w:val="65E916BED9BD4A30A982EA9F293B86B3"/>
    <w:rsid w:val="00AF116A"/>
  </w:style>
  <w:style w:type="paragraph" w:customStyle="1" w:styleId="68D427392ACB47D2972E14AB3CCEEA4A">
    <w:name w:val="68D427392ACB47D2972E14AB3CCEEA4A"/>
    <w:rsid w:val="00AF116A"/>
  </w:style>
  <w:style w:type="paragraph" w:customStyle="1" w:styleId="55EF9B97F75341AAA51CA04791669A05">
    <w:name w:val="55EF9B97F75341AAA51CA04791669A05"/>
    <w:rsid w:val="00AF116A"/>
  </w:style>
  <w:style w:type="paragraph" w:customStyle="1" w:styleId="227A5E7646734F4D9E1E224FB6AFF097">
    <w:name w:val="227A5E7646734F4D9E1E224FB6AFF097"/>
    <w:rsid w:val="00AF116A"/>
  </w:style>
  <w:style w:type="paragraph" w:customStyle="1" w:styleId="5AA13E70B95C44319F5CDD2E7F993046">
    <w:name w:val="5AA13E70B95C44319F5CDD2E7F993046"/>
    <w:rsid w:val="00B855E5"/>
  </w:style>
  <w:style w:type="paragraph" w:customStyle="1" w:styleId="EA179ADA721C4905B0DBCB8D670F9346">
    <w:name w:val="EA179ADA721C4905B0DBCB8D670F9346"/>
    <w:rsid w:val="005A69B4"/>
  </w:style>
  <w:style w:type="paragraph" w:customStyle="1" w:styleId="30FAC771670041F3807304BCA57E5C45">
    <w:name w:val="30FAC771670041F3807304BCA57E5C45"/>
  </w:style>
  <w:style w:type="paragraph" w:customStyle="1" w:styleId="53DE33067A78438A89F48130CB6293FE">
    <w:name w:val="53DE33067A78438A89F48130CB6293FE"/>
    <w:rsid w:val="00C056B5"/>
  </w:style>
  <w:style w:type="paragraph" w:customStyle="1" w:styleId="A559C9B5EED34465B8F9EF17B57DC571">
    <w:name w:val="A559C9B5EED34465B8F9EF17B57DC571"/>
    <w:rsid w:val="00235D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A1E6C-9484-4853-A250-E4A48620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8</TotalTime>
  <Pages>2</Pages>
  <Words>656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Spokane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lpatrick</dc:creator>
  <cp:lastModifiedBy>Duvall, Megan</cp:lastModifiedBy>
  <cp:revision>2</cp:revision>
  <cp:lastPrinted>2014-05-13T19:01:00Z</cp:lastPrinted>
  <dcterms:created xsi:type="dcterms:W3CDTF">2015-04-27T20:09:00Z</dcterms:created>
  <dcterms:modified xsi:type="dcterms:W3CDTF">2015-04-27T20:09:00Z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NewReviewCycle">
    <vt:lpwstr/>
  </property>
</Properties>
</file>